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6AFCB" w14:textId="77777777" w:rsidR="00BF0209" w:rsidRDefault="00BF0209">
      <w:pPr>
        <w:pStyle w:val="BodyText"/>
        <w:rPr>
          <w:rFonts w:ascii="Times New Roman"/>
          <w:sz w:val="20"/>
        </w:rPr>
      </w:pPr>
    </w:p>
    <w:p w14:paraId="2502D524" w14:textId="77777777" w:rsidR="00BF0209" w:rsidRDefault="00BF0209">
      <w:pPr>
        <w:pStyle w:val="BodyText"/>
        <w:rPr>
          <w:rFonts w:ascii="Times New Roman"/>
          <w:sz w:val="20"/>
        </w:rPr>
      </w:pPr>
    </w:p>
    <w:p w14:paraId="78B78A1C" w14:textId="77777777" w:rsidR="00BF0209" w:rsidRDefault="00BF0209">
      <w:pPr>
        <w:pStyle w:val="BodyText"/>
        <w:rPr>
          <w:rFonts w:ascii="Times New Roman"/>
          <w:sz w:val="20"/>
        </w:rPr>
      </w:pPr>
    </w:p>
    <w:p w14:paraId="343A51AE" w14:textId="77777777" w:rsidR="00BF0209" w:rsidRDefault="00BF0209">
      <w:pPr>
        <w:pStyle w:val="BodyText"/>
        <w:spacing w:before="10"/>
        <w:rPr>
          <w:rFonts w:ascii="Times New Roman"/>
          <w:sz w:val="20"/>
        </w:rPr>
      </w:pPr>
    </w:p>
    <w:p w14:paraId="3C5C3D47" w14:textId="63941505" w:rsidR="00BF0209" w:rsidRPr="009524D8" w:rsidRDefault="00546EBA">
      <w:pPr>
        <w:spacing w:before="73" w:line="701" w:lineRule="exact"/>
        <w:ind w:left="6553"/>
        <w:rPr>
          <w:rFonts w:ascii="Times New Roman"/>
          <w:b/>
          <w:sz w:val="56"/>
          <w:szCs w:val="56"/>
        </w:rPr>
      </w:pPr>
      <w:r w:rsidRPr="009524D8">
        <w:rPr>
          <w:noProof/>
          <w:sz w:val="56"/>
          <w:szCs w:val="56"/>
        </w:rPr>
        <w:drawing>
          <wp:anchor distT="0" distB="0" distL="0" distR="0" simplePos="0" relativeHeight="251658240" behindDoc="0" locked="0" layoutInCell="1" allowOverlap="1" wp14:anchorId="16E078CF" wp14:editId="3C875AB7">
            <wp:simplePos x="0" y="0"/>
            <wp:positionH relativeFrom="page">
              <wp:posOffset>481220</wp:posOffset>
            </wp:positionH>
            <wp:positionV relativeFrom="paragraph">
              <wp:posOffset>-389975</wp:posOffset>
            </wp:positionV>
            <wp:extent cx="1846971" cy="77856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46971" cy="778569"/>
                    </a:xfrm>
                    <a:prstGeom prst="rect">
                      <a:avLst/>
                    </a:prstGeom>
                  </pic:spPr>
                </pic:pic>
              </a:graphicData>
            </a:graphic>
          </wp:anchor>
        </w:drawing>
      </w:r>
      <w:r w:rsidR="009524D8">
        <w:rPr>
          <w:rFonts w:ascii="Times New Roman"/>
          <w:b/>
          <w:color w:val="4B4B4B"/>
          <w:spacing w:val="43"/>
          <w:sz w:val="56"/>
          <w:szCs w:val="56"/>
        </w:rPr>
        <w:t xml:space="preserve">   </w:t>
      </w:r>
      <w:r w:rsidR="009524D8" w:rsidRPr="009524D8">
        <w:rPr>
          <w:rFonts w:ascii="Times New Roman"/>
          <w:b/>
          <w:color w:val="4B4B4B"/>
          <w:spacing w:val="43"/>
          <w:sz w:val="56"/>
          <w:szCs w:val="56"/>
        </w:rPr>
        <w:t>Healthwatch</w:t>
      </w:r>
    </w:p>
    <w:p w14:paraId="39A7A80E" w14:textId="77777777" w:rsidR="00BF0209" w:rsidRDefault="00546EBA">
      <w:pPr>
        <w:pStyle w:val="Heading1"/>
        <w:ind w:right="222"/>
        <w:jc w:val="right"/>
      </w:pPr>
      <w:r>
        <w:rPr>
          <w:color w:val="3B3B3B"/>
        </w:rPr>
        <w:t>Stoke-on-Trent</w:t>
      </w:r>
    </w:p>
    <w:p w14:paraId="6FE70410" w14:textId="77777777" w:rsidR="00BF0209" w:rsidRDefault="00546EBA">
      <w:pPr>
        <w:pStyle w:val="Heading2"/>
        <w:spacing w:before="154" w:line="244" w:lineRule="auto"/>
        <w:ind w:left="1615"/>
      </w:pPr>
      <w:r>
        <w:rPr>
          <w:color w:val="0F0F0F"/>
          <w:w w:val="105"/>
        </w:rPr>
        <w:t xml:space="preserve">Healthwatch Stoke-on-Trent Advisory Board </w:t>
      </w:r>
      <w:r>
        <w:rPr>
          <w:b/>
          <w:color w:val="0F0F0F"/>
          <w:w w:val="105"/>
          <w:sz w:val="23"/>
        </w:rPr>
        <w:t xml:space="preserve">(HAB) </w:t>
      </w:r>
      <w:r>
        <w:rPr>
          <w:color w:val="0F0F0F"/>
          <w:w w:val="105"/>
        </w:rPr>
        <w:t xml:space="preserve">Public Meeting held on Wednesday 11 </w:t>
      </w:r>
      <w:r>
        <w:rPr>
          <w:color w:val="232323"/>
          <w:w w:val="105"/>
        </w:rPr>
        <w:t xml:space="preserve">September </w:t>
      </w:r>
      <w:r>
        <w:rPr>
          <w:color w:val="0F0F0F"/>
          <w:w w:val="105"/>
        </w:rPr>
        <w:t>2019, 1</w:t>
      </w:r>
      <w:r>
        <w:rPr>
          <w:color w:val="3B3B3B"/>
          <w:w w:val="105"/>
        </w:rPr>
        <w:t>.</w:t>
      </w:r>
      <w:r>
        <w:rPr>
          <w:color w:val="0F0F0F"/>
          <w:w w:val="105"/>
        </w:rPr>
        <w:t>15 p.m.</w:t>
      </w:r>
    </w:p>
    <w:p w14:paraId="0C93D7FF" w14:textId="77777777" w:rsidR="00BF0209" w:rsidRDefault="00546EBA">
      <w:pPr>
        <w:spacing w:line="276" w:lineRule="exact"/>
        <w:ind w:left="1537" w:right="1615"/>
        <w:jc w:val="center"/>
        <w:rPr>
          <w:sz w:val="24"/>
        </w:rPr>
      </w:pPr>
      <w:r>
        <w:rPr>
          <w:color w:val="0F0F0F"/>
          <w:w w:val="105"/>
          <w:sz w:val="24"/>
        </w:rPr>
        <w:t xml:space="preserve">The Bridge </w:t>
      </w:r>
      <w:r>
        <w:rPr>
          <w:color w:val="232323"/>
          <w:w w:val="105"/>
          <w:sz w:val="24"/>
        </w:rPr>
        <w:t xml:space="preserve">Centre, </w:t>
      </w:r>
      <w:r>
        <w:rPr>
          <w:color w:val="0F0F0F"/>
          <w:w w:val="105"/>
          <w:sz w:val="24"/>
        </w:rPr>
        <w:t xml:space="preserve">Birches </w:t>
      </w:r>
      <w:r>
        <w:rPr>
          <w:color w:val="232323"/>
          <w:w w:val="105"/>
          <w:sz w:val="24"/>
        </w:rPr>
        <w:t xml:space="preserve">Head </w:t>
      </w:r>
      <w:r>
        <w:rPr>
          <w:color w:val="0F0F0F"/>
          <w:w w:val="105"/>
          <w:sz w:val="24"/>
        </w:rPr>
        <w:t xml:space="preserve">Road, </w:t>
      </w:r>
      <w:r>
        <w:rPr>
          <w:color w:val="232323"/>
          <w:w w:val="105"/>
          <w:sz w:val="24"/>
        </w:rPr>
        <w:t xml:space="preserve">Stoke-on-Trent </w:t>
      </w:r>
      <w:r>
        <w:rPr>
          <w:color w:val="0F0F0F"/>
          <w:w w:val="105"/>
          <w:sz w:val="24"/>
        </w:rPr>
        <w:t>ST2 800</w:t>
      </w:r>
    </w:p>
    <w:p w14:paraId="1ED2009E" w14:textId="77777777" w:rsidR="00BF0209" w:rsidRDefault="00BF0209">
      <w:pPr>
        <w:pStyle w:val="BodyText"/>
        <w:spacing w:before="8"/>
        <w:rPr>
          <w:sz w:val="16"/>
        </w:rPr>
      </w:pPr>
    </w:p>
    <w:p w14:paraId="796E82F7" w14:textId="77777777" w:rsidR="00BF0209" w:rsidRDefault="00BF0209">
      <w:pPr>
        <w:rPr>
          <w:sz w:val="16"/>
        </w:rPr>
        <w:sectPr w:rsidR="00BF0209">
          <w:type w:val="continuous"/>
          <w:pgSz w:w="11910" w:h="16840"/>
          <w:pgMar w:top="60" w:right="620" w:bottom="280" w:left="640" w:header="720" w:footer="720" w:gutter="0"/>
          <w:cols w:space="720"/>
        </w:sectPr>
      </w:pPr>
    </w:p>
    <w:p w14:paraId="1FA32835" w14:textId="77777777" w:rsidR="00BF0209" w:rsidRDefault="00546EBA">
      <w:pPr>
        <w:tabs>
          <w:tab w:val="left" w:pos="2245"/>
        </w:tabs>
        <w:spacing w:before="94"/>
        <w:ind w:left="809"/>
        <w:rPr>
          <w:sz w:val="21"/>
        </w:rPr>
      </w:pPr>
      <w:r>
        <w:rPr>
          <w:b/>
          <w:color w:val="232323"/>
          <w:sz w:val="21"/>
        </w:rPr>
        <w:t>Present:</w:t>
      </w:r>
      <w:r>
        <w:rPr>
          <w:b/>
          <w:color w:val="232323"/>
          <w:sz w:val="21"/>
        </w:rPr>
        <w:tab/>
      </w:r>
      <w:r>
        <w:rPr>
          <w:color w:val="0F0F0F"/>
          <w:sz w:val="21"/>
        </w:rPr>
        <w:t>Lloyd Cooke</w:t>
      </w:r>
      <w:r>
        <w:rPr>
          <w:color w:val="0F0F0F"/>
          <w:spacing w:val="17"/>
          <w:sz w:val="21"/>
        </w:rPr>
        <w:t xml:space="preserve"> </w:t>
      </w:r>
      <w:r>
        <w:rPr>
          <w:color w:val="0F0F0F"/>
          <w:sz w:val="21"/>
        </w:rPr>
        <w:t>(LC)</w:t>
      </w:r>
    </w:p>
    <w:p w14:paraId="514A3113" w14:textId="77777777" w:rsidR="00BF0209" w:rsidRDefault="00546EBA">
      <w:pPr>
        <w:pStyle w:val="BodyText"/>
        <w:spacing w:before="11" w:line="254" w:lineRule="auto"/>
        <w:ind w:left="2244" w:hanging="1"/>
      </w:pPr>
      <w:r>
        <w:rPr>
          <w:color w:val="0F0F0F"/>
        </w:rPr>
        <w:t>Hilda Johnson (HJ) Philip Leese (PL) Simmy Akhtar (SA) Simon Fogell (SF) Aileen Farrer (AF) Sharon Sutton (SS)</w:t>
      </w:r>
    </w:p>
    <w:p w14:paraId="26498C1B" w14:textId="77777777" w:rsidR="00BF0209" w:rsidRDefault="00BF0209">
      <w:pPr>
        <w:pStyle w:val="BodyText"/>
        <w:spacing w:before="7"/>
        <w:rPr>
          <w:sz w:val="22"/>
        </w:rPr>
      </w:pPr>
    </w:p>
    <w:p w14:paraId="6E90B85B" w14:textId="77777777" w:rsidR="00BF0209" w:rsidRDefault="00546EBA">
      <w:pPr>
        <w:tabs>
          <w:tab w:val="left" w:pos="2245"/>
        </w:tabs>
        <w:ind w:left="803"/>
        <w:rPr>
          <w:sz w:val="21"/>
        </w:rPr>
      </w:pPr>
      <w:r>
        <w:rPr>
          <w:b/>
          <w:color w:val="0F0F0F"/>
          <w:sz w:val="21"/>
        </w:rPr>
        <w:t>Apologies:</w:t>
      </w:r>
      <w:r>
        <w:rPr>
          <w:b/>
          <w:color w:val="0F0F0F"/>
          <w:sz w:val="21"/>
        </w:rPr>
        <w:tab/>
      </w:r>
      <w:r>
        <w:rPr>
          <w:color w:val="0F0F0F"/>
          <w:sz w:val="21"/>
        </w:rPr>
        <w:t>Daniel Flynn</w:t>
      </w:r>
      <w:r>
        <w:rPr>
          <w:color w:val="0F0F0F"/>
          <w:spacing w:val="9"/>
          <w:sz w:val="21"/>
        </w:rPr>
        <w:t xml:space="preserve"> </w:t>
      </w:r>
      <w:r>
        <w:rPr>
          <w:color w:val="0F0F0F"/>
          <w:sz w:val="21"/>
        </w:rPr>
        <w:t>(DF)</w:t>
      </w:r>
    </w:p>
    <w:p w14:paraId="40FD5F03" w14:textId="77777777" w:rsidR="00BF0209" w:rsidRDefault="00546EBA">
      <w:pPr>
        <w:pStyle w:val="BodyText"/>
        <w:spacing w:before="18"/>
        <w:ind w:left="2231"/>
      </w:pPr>
      <w:r>
        <w:rPr>
          <w:color w:val="0F0F0F"/>
        </w:rPr>
        <w:t>Mike Dixon (MD)</w:t>
      </w:r>
    </w:p>
    <w:p w14:paraId="5332DBEB" w14:textId="77777777" w:rsidR="00BF0209" w:rsidRDefault="00546EBA">
      <w:pPr>
        <w:pStyle w:val="BodyText"/>
        <w:spacing w:before="108" w:line="254" w:lineRule="auto"/>
        <w:ind w:left="803" w:right="2378"/>
      </w:pPr>
      <w:r>
        <w:br w:type="column"/>
      </w:r>
      <w:r>
        <w:rPr>
          <w:color w:val="0F0F0F"/>
        </w:rPr>
        <w:t>HW SoT Advisory Board Chair HW SoT Advisory Board Member HW SoT Advisory Board Member HW SoT Chief Officer</w:t>
      </w:r>
    </w:p>
    <w:p w14:paraId="612B9A70" w14:textId="77777777" w:rsidR="00BF0209" w:rsidRDefault="00546EBA">
      <w:pPr>
        <w:pStyle w:val="BodyText"/>
        <w:spacing w:before="1"/>
        <w:ind w:left="803"/>
      </w:pPr>
      <w:r>
        <w:rPr>
          <w:color w:val="0F0F0F"/>
        </w:rPr>
        <w:t>ECS Executive Director</w:t>
      </w:r>
    </w:p>
    <w:p w14:paraId="60D0B33F" w14:textId="77777777" w:rsidR="00BF0209" w:rsidRDefault="00546EBA">
      <w:pPr>
        <w:pStyle w:val="BodyText"/>
        <w:spacing w:before="18" w:line="252" w:lineRule="auto"/>
        <w:ind w:left="803" w:right="2378"/>
      </w:pPr>
      <w:r>
        <w:rPr>
          <w:color w:val="0F0F0F"/>
        </w:rPr>
        <w:t>ECS Corporate Services</w:t>
      </w:r>
      <w:r>
        <w:rPr>
          <w:color w:val="0F0F0F"/>
          <w:spacing w:val="-40"/>
        </w:rPr>
        <w:t xml:space="preserve"> </w:t>
      </w:r>
      <w:r>
        <w:rPr>
          <w:color w:val="0F0F0F"/>
        </w:rPr>
        <w:t>Manager HW SoT Advisory Board</w:t>
      </w:r>
      <w:r>
        <w:rPr>
          <w:color w:val="0F0F0F"/>
          <w:spacing w:val="3"/>
        </w:rPr>
        <w:t xml:space="preserve"> </w:t>
      </w:r>
      <w:r>
        <w:rPr>
          <w:color w:val="0F0F0F"/>
        </w:rPr>
        <w:t>Member</w:t>
      </w:r>
    </w:p>
    <w:p w14:paraId="41795BB1" w14:textId="77777777" w:rsidR="00BF0209" w:rsidRDefault="00BF0209">
      <w:pPr>
        <w:pStyle w:val="BodyText"/>
        <w:spacing w:before="4"/>
        <w:rPr>
          <w:sz w:val="22"/>
        </w:rPr>
      </w:pPr>
    </w:p>
    <w:p w14:paraId="67BF6D0A" w14:textId="77777777" w:rsidR="00BF0209" w:rsidRDefault="00546EBA">
      <w:pPr>
        <w:pStyle w:val="BodyText"/>
        <w:spacing w:line="259" w:lineRule="auto"/>
        <w:ind w:left="803" w:right="2408"/>
      </w:pPr>
      <w:r>
        <w:rPr>
          <w:color w:val="0F0F0F"/>
        </w:rPr>
        <w:t>HW SoT Advisory Board Member HW SoT Advisory Board</w:t>
      </w:r>
      <w:r>
        <w:rPr>
          <w:color w:val="0F0F0F"/>
          <w:spacing w:val="-4"/>
        </w:rPr>
        <w:t xml:space="preserve"> </w:t>
      </w:r>
      <w:r>
        <w:rPr>
          <w:color w:val="0F0F0F"/>
        </w:rPr>
        <w:t>Member</w:t>
      </w:r>
    </w:p>
    <w:p w14:paraId="35C70D5F" w14:textId="77777777" w:rsidR="00BF0209" w:rsidRDefault="00BF0209">
      <w:pPr>
        <w:spacing w:line="259" w:lineRule="auto"/>
        <w:sectPr w:rsidR="00BF0209">
          <w:type w:val="continuous"/>
          <w:pgSz w:w="11910" w:h="16840"/>
          <w:pgMar w:top="60" w:right="620" w:bottom="280" w:left="640" w:header="720" w:footer="720" w:gutter="0"/>
          <w:cols w:num="2" w:space="720" w:equalWidth="0">
            <w:col w:w="4127" w:space="187"/>
            <w:col w:w="6336"/>
          </w:cols>
        </w:sectPr>
      </w:pPr>
    </w:p>
    <w:p w14:paraId="3058CF34" w14:textId="6AC122E1" w:rsidR="00BF0209" w:rsidRDefault="00546EBA">
      <w:pPr>
        <w:pStyle w:val="BodyText"/>
        <w:spacing w:before="1" w:after="1"/>
        <w:rPr>
          <w:sz w:val="19"/>
        </w:rPr>
      </w:pPr>
      <w:r>
        <w:rPr>
          <w:noProof/>
        </w:rPr>
        <mc:AlternateContent>
          <mc:Choice Requires="wps">
            <w:drawing>
              <wp:anchor distT="0" distB="0" distL="114300" distR="114300" simplePos="0" relativeHeight="251659264" behindDoc="0" locked="0" layoutInCell="1" allowOverlap="1" wp14:anchorId="2FAFFD31" wp14:editId="3DCFDF95">
                <wp:simplePos x="0" y="0"/>
                <wp:positionH relativeFrom="page">
                  <wp:posOffset>7539355</wp:posOffset>
                </wp:positionH>
                <wp:positionV relativeFrom="page">
                  <wp:posOffset>3164840</wp:posOffset>
                </wp:positionV>
                <wp:extent cx="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E26A2" id="Line 1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65pt,249.2pt" to="593.65pt,2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" strokeweight=".25461mm">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0D910B0F" wp14:editId="6C4E2307">
                <wp:simplePos x="0" y="0"/>
                <wp:positionH relativeFrom="page">
                  <wp:posOffset>7552690</wp:posOffset>
                </wp:positionH>
                <wp:positionV relativeFrom="page">
                  <wp:posOffset>485775</wp:posOffset>
                </wp:positionV>
                <wp:extent cx="0" cy="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D8842" id="Line 1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7pt,38.25pt" to="594.7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" strokeweight=".25461mm">
                <w10:wrap anchorx="page" anchory="page"/>
              </v:line>
            </w:pict>
          </mc:Fallback>
        </mc:AlternateContent>
      </w:r>
    </w:p>
    <w:tbl>
      <w:tblPr>
        <w:tblW w:w="0" w:type="auto"/>
        <w:tblInd w:w="5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2"/>
        <w:gridCol w:w="8286"/>
        <w:gridCol w:w="1119"/>
      </w:tblGrid>
      <w:tr w:rsidR="00BF0209" w14:paraId="4F411E96" w14:textId="77777777">
        <w:trPr>
          <w:trHeight w:val="590"/>
        </w:trPr>
        <w:tc>
          <w:tcPr>
            <w:tcW w:w="592" w:type="dxa"/>
          </w:tcPr>
          <w:p w14:paraId="5A11C1A0" w14:textId="77777777" w:rsidR="00BF0209" w:rsidRDefault="00546EBA">
            <w:pPr>
              <w:pStyle w:val="TableParagraph"/>
              <w:spacing w:before="72" w:line="260" w:lineRule="atLeast"/>
              <w:ind w:left="110" w:right="-29" w:firstLine="1"/>
              <w:rPr>
                <w:b/>
                <w:sz w:val="21"/>
              </w:rPr>
            </w:pPr>
            <w:r>
              <w:rPr>
                <w:b/>
                <w:color w:val="0F0F0F"/>
                <w:w w:val="105"/>
                <w:sz w:val="21"/>
              </w:rPr>
              <w:t>Item No</w:t>
            </w:r>
          </w:p>
        </w:tc>
        <w:tc>
          <w:tcPr>
            <w:tcW w:w="8286" w:type="dxa"/>
          </w:tcPr>
          <w:p w14:paraId="763DF8C1" w14:textId="77777777" w:rsidR="00BF0209" w:rsidRDefault="00BF0209">
            <w:pPr>
              <w:pStyle w:val="TableParagraph"/>
              <w:rPr>
                <w:rFonts w:ascii="Times New Roman"/>
              </w:rPr>
            </w:pPr>
          </w:p>
        </w:tc>
        <w:tc>
          <w:tcPr>
            <w:tcW w:w="1119" w:type="dxa"/>
          </w:tcPr>
          <w:p w14:paraId="427CF7F4" w14:textId="77777777" w:rsidR="00BF0209" w:rsidRDefault="00546EBA">
            <w:pPr>
              <w:pStyle w:val="TableParagraph"/>
              <w:spacing w:before="119"/>
              <w:ind w:left="81"/>
              <w:rPr>
                <w:b/>
                <w:sz w:val="21"/>
              </w:rPr>
            </w:pPr>
            <w:r>
              <w:rPr>
                <w:b/>
                <w:color w:val="0F0F0F"/>
                <w:sz w:val="21"/>
              </w:rPr>
              <w:t>Action</w:t>
            </w:r>
          </w:p>
        </w:tc>
      </w:tr>
      <w:tr w:rsidR="00BF0209" w14:paraId="1DAAFF2C" w14:textId="77777777">
        <w:trPr>
          <w:trHeight w:val="523"/>
        </w:trPr>
        <w:tc>
          <w:tcPr>
            <w:tcW w:w="592" w:type="dxa"/>
          </w:tcPr>
          <w:p w14:paraId="103F3D42" w14:textId="77777777" w:rsidR="00BF0209" w:rsidRDefault="00546EBA">
            <w:pPr>
              <w:pStyle w:val="TableParagraph"/>
              <w:spacing w:before="89"/>
              <w:ind w:right="134"/>
              <w:jc w:val="right"/>
              <w:rPr>
                <w:b/>
                <w:sz w:val="21"/>
              </w:rPr>
            </w:pPr>
            <w:r>
              <w:rPr>
                <w:b/>
                <w:color w:val="232323"/>
                <w:sz w:val="21"/>
              </w:rPr>
              <w:t>1.</w:t>
            </w:r>
          </w:p>
        </w:tc>
        <w:tc>
          <w:tcPr>
            <w:tcW w:w="8286" w:type="dxa"/>
          </w:tcPr>
          <w:p w14:paraId="651DBB81" w14:textId="77777777" w:rsidR="00BF0209" w:rsidRDefault="00546EBA">
            <w:pPr>
              <w:pStyle w:val="TableParagraph"/>
              <w:spacing w:before="89"/>
              <w:ind w:left="81"/>
              <w:rPr>
                <w:b/>
                <w:sz w:val="21"/>
              </w:rPr>
            </w:pPr>
            <w:r>
              <w:rPr>
                <w:b/>
                <w:color w:val="0F0F0F"/>
                <w:sz w:val="21"/>
              </w:rPr>
              <w:t>Welcome and Introductions</w:t>
            </w:r>
          </w:p>
        </w:tc>
        <w:tc>
          <w:tcPr>
            <w:tcW w:w="1119" w:type="dxa"/>
          </w:tcPr>
          <w:p w14:paraId="40AF3C59" w14:textId="77777777" w:rsidR="00BF0209" w:rsidRDefault="00BF0209">
            <w:pPr>
              <w:pStyle w:val="TableParagraph"/>
              <w:rPr>
                <w:rFonts w:ascii="Times New Roman"/>
              </w:rPr>
            </w:pPr>
          </w:p>
        </w:tc>
      </w:tr>
      <w:tr w:rsidR="00BF0209" w14:paraId="69038961" w14:textId="77777777">
        <w:trPr>
          <w:trHeight w:val="1167"/>
        </w:trPr>
        <w:tc>
          <w:tcPr>
            <w:tcW w:w="592" w:type="dxa"/>
            <w:tcBorders>
              <w:bottom w:val="single" w:sz="4" w:space="0" w:color="000000"/>
            </w:tcBorders>
          </w:tcPr>
          <w:p w14:paraId="440BF07C" w14:textId="77777777" w:rsidR="00BF0209" w:rsidRDefault="00BF0209">
            <w:pPr>
              <w:pStyle w:val="TableParagraph"/>
              <w:rPr>
                <w:rFonts w:ascii="Times New Roman"/>
              </w:rPr>
            </w:pPr>
          </w:p>
        </w:tc>
        <w:tc>
          <w:tcPr>
            <w:tcW w:w="8286" w:type="dxa"/>
          </w:tcPr>
          <w:p w14:paraId="1915930D" w14:textId="77777777" w:rsidR="00BF0209" w:rsidRDefault="00546EBA">
            <w:pPr>
              <w:pStyle w:val="TableParagraph"/>
              <w:spacing w:before="98" w:line="254" w:lineRule="auto"/>
              <w:ind w:left="74" w:right="360" w:hanging="5"/>
              <w:rPr>
                <w:sz w:val="21"/>
              </w:rPr>
            </w:pPr>
            <w:r>
              <w:rPr>
                <w:color w:val="0F0F0F"/>
                <w:w w:val="110"/>
                <w:sz w:val="21"/>
              </w:rPr>
              <w:t xml:space="preserve">The </w:t>
            </w:r>
            <w:r>
              <w:rPr>
                <w:color w:val="232323"/>
                <w:w w:val="110"/>
                <w:sz w:val="21"/>
              </w:rPr>
              <w:t xml:space="preserve">Chair welcomed </w:t>
            </w:r>
            <w:r>
              <w:rPr>
                <w:color w:val="0F0F0F"/>
                <w:w w:val="110"/>
                <w:sz w:val="21"/>
              </w:rPr>
              <w:t xml:space="preserve">members of the public to the meeting and introductions </w:t>
            </w:r>
            <w:r>
              <w:rPr>
                <w:color w:val="232323"/>
                <w:w w:val="110"/>
                <w:sz w:val="21"/>
              </w:rPr>
              <w:t>were</w:t>
            </w:r>
            <w:r>
              <w:rPr>
                <w:color w:val="232323"/>
                <w:spacing w:val="-27"/>
                <w:w w:val="110"/>
                <w:sz w:val="21"/>
              </w:rPr>
              <w:t xml:space="preserve"> </w:t>
            </w:r>
            <w:r>
              <w:rPr>
                <w:color w:val="0F0F0F"/>
                <w:spacing w:val="-9"/>
                <w:w w:val="110"/>
                <w:sz w:val="21"/>
              </w:rPr>
              <w:t>made</w:t>
            </w:r>
            <w:r>
              <w:rPr>
                <w:color w:val="4B4B4B"/>
                <w:spacing w:val="-9"/>
                <w:w w:val="110"/>
                <w:sz w:val="21"/>
              </w:rPr>
              <w:t>.</w:t>
            </w:r>
            <w:r>
              <w:rPr>
                <w:color w:val="4B4B4B"/>
                <w:spacing w:val="25"/>
                <w:w w:val="110"/>
                <w:sz w:val="21"/>
              </w:rPr>
              <w:t xml:space="preserve"> </w:t>
            </w:r>
            <w:r>
              <w:rPr>
                <w:color w:val="0F0F0F"/>
                <w:w w:val="110"/>
                <w:sz w:val="21"/>
              </w:rPr>
              <w:t>LC</w:t>
            </w:r>
            <w:r>
              <w:rPr>
                <w:color w:val="0F0F0F"/>
                <w:spacing w:val="-31"/>
                <w:w w:val="110"/>
                <w:sz w:val="21"/>
              </w:rPr>
              <w:t xml:space="preserve"> </w:t>
            </w:r>
            <w:r>
              <w:rPr>
                <w:color w:val="0F0F0F"/>
                <w:w w:val="110"/>
                <w:sz w:val="21"/>
              </w:rPr>
              <w:t>informed</w:t>
            </w:r>
            <w:r>
              <w:rPr>
                <w:color w:val="0F0F0F"/>
                <w:spacing w:val="-27"/>
                <w:w w:val="110"/>
                <w:sz w:val="21"/>
              </w:rPr>
              <w:t xml:space="preserve"> </w:t>
            </w:r>
            <w:r>
              <w:rPr>
                <w:color w:val="0F0F0F"/>
                <w:w w:val="110"/>
                <w:sz w:val="21"/>
              </w:rPr>
              <w:t>the</w:t>
            </w:r>
            <w:r>
              <w:rPr>
                <w:color w:val="0F0F0F"/>
                <w:spacing w:val="-19"/>
                <w:w w:val="110"/>
                <w:sz w:val="21"/>
              </w:rPr>
              <w:t xml:space="preserve"> </w:t>
            </w:r>
            <w:r>
              <w:rPr>
                <w:color w:val="0F0F0F"/>
                <w:w w:val="110"/>
                <w:sz w:val="21"/>
              </w:rPr>
              <w:t>Board</w:t>
            </w:r>
            <w:r>
              <w:rPr>
                <w:color w:val="0F0F0F"/>
                <w:spacing w:val="-27"/>
                <w:w w:val="110"/>
                <w:sz w:val="21"/>
              </w:rPr>
              <w:t xml:space="preserve"> </w:t>
            </w:r>
            <w:r>
              <w:rPr>
                <w:color w:val="0F0F0F"/>
                <w:w w:val="110"/>
                <w:sz w:val="21"/>
              </w:rPr>
              <w:t>of</w:t>
            </w:r>
            <w:r>
              <w:rPr>
                <w:color w:val="0F0F0F"/>
                <w:spacing w:val="-14"/>
                <w:w w:val="110"/>
                <w:sz w:val="21"/>
              </w:rPr>
              <w:t xml:space="preserve"> </w:t>
            </w:r>
            <w:r>
              <w:rPr>
                <w:color w:val="0F0F0F"/>
                <w:w w:val="110"/>
                <w:sz w:val="21"/>
              </w:rPr>
              <w:t>George</w:t>
            </w:r>
            <w:r>
              <w:rPr>
                <w:color w:val="0F0F0F"/>
                <w:spacing w:val="-26"/>
                <w:w w:val="110"/>
                <w:sz w:val="21"/>
              </w:rPr>
              <w:t xml:space="preserve"> </w:t>
            </w:r>
            <w:r>
              <w:rPr>
                <w:color w:val="0F0F0F"/>
                <w:w w:val="110"/>
                <w:sz w:val="21"/>
              </w:rPr>
              <w:t>Wallace's</w:t>
            </w:r>
            <w:r>
              <w:rPr>
                <w:color w:val="0F0F0F"/>
                <w:spacing w:val="-23"/>
                <w:w w:val="110"/>
                <w:sz w:val="21"/>
              </w:rPr>
              <w:t xml:space="preserve"> </w:t>
            </w:r>
            <w:r>
              <w:rPr>
                <w:color w:val="0F0F0F"/>
                <w:w w:val="110"/>
                <w:sz w:val="21"/>
              </w:rPr>
              <w:t>resignation</w:t>
            </w:r>
            <w:r>
              <w:rPr>
                <w:color w:val="0F0F0F"/>
                <w:spacing w:val="-21"/>
                <w:w w:val="110"/>
                <w:sz w:val="21"/>
              </w:rPr>
              <w:t xml:space="preserve"> </w:t>
            </w:r>
            <w:r>
              <w:rPr>
                <w:color w:val="0F0F0F"/>
                <w:w w:val="110"/>
                <w:sz w:val="21"/>
              </w:rPr>
              <w:t>from</w:t>
            </w:r>
            <w:r>
              <w:rPr>
                <w:color w:val="0F0F0F"/>
                <w:spacing w:val="-31"/>
                <w:w w:val="110"/>
                <w:sz w:val="21"/>
              </w:rPr>
              <w:t xml:space="preserve"> </w:t>
            </w:r>
            <w:r>
              <w:rPr>
                <w:color w:val="0F0F0F"/>
                <w:w w:val="110"/>
                <w:sz w:val="21"/>
              </w:rPr>
              <w:t>HAB, although</w:t>
            </w:r>
            <w:r>
              <w:rPr>
                <w:color w:val="0F0F0F"/>
                <w:spacing w:val="-14"/>
                <w:w w:val="110"/>
                <w:sz w:val="21"/>
              </w:rPr>
              <w:t xml:space="preserve"> </w:t>
            </w:r>
            <w:r>
              <w:rPr>
                <w:color w:val="0F0F0F"/>
                <w:w w:val="110"/>
                <w:sz w:val="21"/>
              </w:rPr>
              <w:t>it</w:t>
            </w:r>
            <w:r>
              <w:rPr>
                <w:color w:val="0F0F0F"/>
                <w:spacing w:val="15"/>
                <w:w w:val="110"/>
                <w:sz w:val="21"/>
              </w:rPr>
              <w:t xml:space="preserve"> </w:t>
            </w:r>
            <w:r>
              <w:rPr>
                <w:color w:val="0F0F0F"/>
                <w:w w:val="110"/>
                <w:sz w:val="21"/>
              </w:rPr>
              <w:t>is</w:t>
            </w:r>
            <w:r>
              <w:rPr>
                <w:color w:val="0F0F0F"/>
                <w:spacing w:val="-7"/>
                <w:w w:val="110"/>
                <w:sz w:val="21"/>
              </w:rPr>
              <w:t xml:space="preserve"> </w:t>
            </w:r>
            <w:r>
              <w:rPr>
                <w:color w:val="0F0F0F"/>
                <w:w w:val="110"/>
                <w:sz w:val="21"/>
              </w:rPr>
              <w:t>pleasing</w:t>
            </w:r>
            <w:r>
              <w:rPr>
                <w:color w:val="0F0F0F"/>
                <w:spacing w:val="-21"/>
                <w:w w:val="110"/>
                <w:sz w:val="21"/>
              </w:rPr>
              <w:t xml:space="preserve"> </w:t>
            </w:r>
            <w:r>
              <w:rPr>
                <w:color w:val="0F0F0F"/>
                <w:w w:val="110"/>
                <w:sz w:val="21"/>
              </w:rPr>
              <w:t>to</w:t>
            </w:r>
            <w:r>
              <w:rPr>
                <w:color w:val="0F0F0F"/>
                <w:spacing w:val="2"/>
                <w:w w:val="110"/>
                <w:sz w:val="21"/>
              </w:rPr>
              <w:t xml:space="preserve"> </w:t>
            </w:r>
            <w:r>
              <w:rPr>
                <w:color w:val="0F0F0F"/>
                <w:w w:val="110"/>
                <w:sz w:val="21"/>
              </w:rPr>
              <w:t>note</w:t>
            </w:r>
            <w:r>
              <w:rPr>
                <w:color w:val="0F0F0F"/>
                <w:spacing w:val="-19"/>
                <w:w w:val="110"/>
                <w:sz w:val="21"/>
              </w:rPr>
              <w:t xml:space="preserve"> </w:t>
            </w:r>
            <w:r>
              <w:rPr>
                <w:color w:val="0F0F0F"/>
                <w:w w:val="110"/>
                <w:sz w:val="21"/>
              </w:rPr>
              <w:t>that</w:t>
            </w:r>
            <w:r>
              <w:rPr>
                <w:color w:val="0F0F0F"/>
                <w:spacing w:val="-14"/>
                <w:w w:val="110"/>
                <w:sz w:val="21"/>
              </w:rPr>
              <w:t xml:space="preserve"> </w:t>
            </w:r>
            <w:r>
              <w:rPr>
                <w:color w:val="0F0F0F"/>
                <w:w w:val="110"/>
                <w:sz w:val="21"/>
              </w:rPr>
              <w:t>he</w:t>
            </w:r>
            <w:r>
              <w:rPr>
                <w:color w:val="0F0F0F"/>
                <w:spacing w:val="-17"/>
                <w:w w:val="110"/>
                <w:sz w:val="21"/>
              </w:rPr>
              <w:t xml:space="preserve"> </w:t>
            </w:r>
            <w:r>
              <w:rPr>
                <w:color w:val="232323"/>
                <w:w w:val="110"/>
                <w:sz w:val="21"/>
              </w:rPr>
              <w:t>will</w:t>
            </w:r>
            <w:r>
              <w:rPr>
                <w:color w:val="232323"/>
                <w:spacing w:val="-23"/>
                <w:w w:val="110"/>
                <w:sz w:val="21"/>
              </w:rPr>
              <w:t xml:space="preserve"> </w:t>
            </w:r>
            <w:r>
              <w:rPr>
                <w:color w:val="0F0F0F"/>
                <w:w w:val="110"/>
                <w:sz w:val="21"/>
              </w:rPr>
              <w:t>remain</w:t>
            </w:r>
            <w:r>
              <w:rPr>
                <w:color w:val="0F0F0F"/>
                <w:spacing w:val="-4"/>
                <w:w w:val="110"/>
                <w:sz w:val="21"/>
              </w:rPr>
              <w:t xml:space="preserve"> </w:t>
            </w:r>
            <w:r>
              <w:rPr>
                <w:color w:val="232323"/>
                <w:w w:val="110"/>
                <w:sz w:val="21"/>
              </w:rPr>
              <w:t>with</w:t>
            </w:r>
            <w:r>
              <w:rPr>
                <w:color w:val="232323"/>
                <w:spacing w:val="-23"/>
                <w:w w:val="110"/>
                <w:sz w:val="21"/>
              </w:rPr>
              <w:t xml:space="preserve"> </w:t>
            </w:r>
            <w:r>
              <w:rPr>
                <w:color w:val="0F0F0F"/>
                <w:w w:val="110"/>
                <w:sz w:val="21"/>
              </w:rPr>
              <w:t>HW</w:t>
            </w:r>
            <w:r>
              <w:rPr>
                <w:color w:val="0F0F0F"/>
                <w:spacing w:val="-16"/>
                <w:w w:val="110"/>
                <w:sz w:val="21"/>
              </w:rPr>
              <w:t xml:space="preserve"> </w:t>
            </w:r>
            <w:r>
              <w:rPr>
                <w:color w:val="0F0F0F"/>
                <w:w w:val="110"/>
                <w:sz w:val="21"/>
              </w:rPr>
              <w:t>SoT</w:t>
            </w:r>
            <w:r>
              <w:rPr>
                <w:color w:val="0F0F0F"/>
                <w:spacing w:val="-15"/>
                <w:w w:val="110"/>
                <w:sz w:val="21"/>
              </w:rPr>
              <w:t xml:space="preserve"> </w:t>
            </w:r>
            <w:r>
              <w:rPr>
                <w:color w:val="0F0F0F"/>
                <w:w w:val="110"/>
                <w:sz w:val="21"/>
              </w:rPr>
              <w:t>as</w:t>
            </w:r>
            <w:r>
              <w:rPr>
                <w:color w:val="0F0F0F"/>
                <w:spacing w:val="-15"/>
                <w:w w:val="110"/>
                <w:sz w:val="21"/>
              </w:rPr>
              <w:t xml:space="preserve"> </w:t>
            </w:r>
            <w:r>
              <w:rPr>
                <w:color w:val="0F0F0F"/>
                <w:w w:val="110"/>
                <w:sz w:val="21"/>
              </w:rPr>
              <w:t>a</w:t>
            </w:r>
            <w:r>
              <w:rPr>
                <w:color w:val="0F0F0F"/>
                <w:spacing w:val="-21"/>
                <w:w w:val="110"/>
                <w:sz w:val="21"/>
              </w:rPr>
              <w:t xml:space="preserve"> </w:t>
            </w:r>
            <w:r>
              <w:rPr>
                <w:color w:val="0F0F0F"/>
                <w:w w:val="110"/>
                <w:sz w:val="21"/>
              </w:rPr>
              <w:t>volunteer.</w:t>
            </w:r>
          </w:p>
        </w:tc>
        <w:tc>
          <w:tcPr>
            <w:tcW w:w="1119" w:type="dxa"/>
          </w:tcPr>
          <w:p w14:paraId="6BB71091" w14:textId="77777777" w:rsidR="00BF0209" w:rsidRDefault="00BF0209">
            <w:pPr>
              <w:pStyle w:val="TableParagraph"/>
              <w:rPr>
                <w:rFonts w:ascii="Times New Roman"/>
              </w:rPr>
            </w:pPr>
          </w:p>
        </w:tc>
      </w:tr>
      <w:tr w:rsidR="00BF0209" w14:paraId="2C74B437" w14:textId="77777777">
        <w:trPr>
          <w:trHeight w:val="525"/>
        </w:trPr>
        <w:tc>
          <w:tcPr>
            <w:tcW w:w="592" w:type="dxa"/>
            <w:tcBorders>
              <w:top w:val="single" w:sz="4" w:space="0" w:color="000000"/>
              <w:bottom w:val="single" w:sz="4" w:space="0" w:color="000000"/>
            </w:tcBorders>
          </w:tcPr>
          <w:p w14:paraId="47BA2E12" w14:textId="77777777" w:rsidR="00BF0209" w:rsidRDefault="00546EBA">
            <w:pPr>
              <w:pStyle w:val="TableParagraph"/>
              <w:spacing w:before="83"/>
              <w:ind w:right="125"/>
              <w:jc w:val="right"/>
              <w:rPr>
                <w:b/>
                <w:sz w:val="21"/>
              </w:rPr>
            </w:pPr>
            <w:r>
              <w:rPr>
                <w:b/>
                <w:color w:val="232323"/>
                <w:w w:val="105"/>
                <w:sz w:val="21"/>
              </w:rPr>
              <w:t>2.</w:t>
            </w:r>
          </w:p>
        </w:tc>
        <w:tc>
          <w:tcPr>
            <w:tcW w:w="8286" w:type="dxa"/>
          </w:tcPr>
          <w:p w14:paraId="4C864E97" w14:textId="77777777" w:rsidR="00BF0209" w:rsidRDefault="00546EBA">
            <w:pPr>
              <w:pStyle w:val="TableParagraph"/>
              <w:spacing w:before="83"/>
              <w:ind w:left="102"/>
              <w:rPr>
                <w:b/>
                <w:sz w:val="21"/>
              </w:rPr>
            </w:pPr>
            <w:r>
              <w:rPr>
                <w:b/>
                <w:color w:val="0F0F0F"/>
                <w:w w:val="105"/>
                <w:sz w:val="21"/>
              </w:rPr>
              <w:t>Declarations of Interest</w:t>
            </w:r>
          </w:p>
        </w:tc>
        <w:tc>
          <w:tcPr>
            <w:tcW w:w="1119" w:type="dxa"/>
          </w:tcPr>
          <w:p w14:paraId="5781DFD4" w14:textId="77777777" w:rsidR="00BF0209" w:rsidRDefault="00BF0209">
            <w:pPr>
              <w:pStyle w:val="TableParagraph"/>
              <w:rPr>
                <w:rFonts w:ascii="Times New Roman"/>
              </w:rPr>
            </w:pPr>
          </w:p>
        </w:tc>
      </w:tr>
      <w:tr w:rsidR="00BF0209" w14:paraId="6179ACF8" w14:textId="77777777">
        <w:trPr>
          <w:trHeight w:val="662"/>
        </w:trPr>
        <w:tc>
          <w:tcPr>
            <w:tcW w:w="592" w:type="dxa"/>
            <w:tcBorders>
              <w:top w:val="single" w:sz="4" w:space="0" w:color="000000"/>
              <w:bottom w:val="single" w:sz="4" w:space="0" w:color="000000"/>
            </w:tcBorders>
          </w:tcPr>
          <w:p w14:paraId="1432608C" w14:textId="77777777" w:rsidR="00BF0209" w:rsidRDefault="00BF0209">
            <w:pPr>
              <w:pStyle w:val="TableParagraph"/>
              <w:rPr>
                <w:rFonts w:ascii="Times New Roman"/>
              </w:rPr>
            </w:pPr>
          </w:p>
        </w:tc>
        <w:tc>
          <w:tcPr>
            <w:tcW w:w="8286" w:type="dxa"/>
          </w:tcPr>
          <w:p w14:paraId="6BAEA808" w14:textId="77777777" w:rsidR="00BF0209" w:rsidRDefault="00546EBA">
            <w:pPr>
              <w:pStyle w:val="TableParagraph"/>
              <w:spacing w:before="91"/>
              <w:ind w:left="73"/>
              <w:rPr>
                <w:sz w:val="21"/>
              </w:rPr>
            </w:pPr>
            <w:r>
              <w:rPr>
                <w:color w:val="0F0F0F"/>
                <w:w w:val="105"/>
                <w:sz w:val="21"/>
              </w:rPr>
              <w:t>No declarations of interest to record.</w:t>
            </w:r>
          </w:p>
        </w:tc>
        <w:tc>
          <w:tcPr>
            <w:tcW w:w="1119" w:type="dxa"/>
          </w:tcPr>
          <w:p w14:paraId="26713E8F" w14:textId="77777777" w:rsidR="00BF0209" w:rsidRDefault="00BF0209">
            <w:pPr>
              <w:pStyle w:val="TableParagraph"/>
              <w:rPr>
                <w:rFonts w:ascii="Times New Roman"/>
              </w:rPr>
            </w:pPr>
          </w:p>
        </w:tc>
      </w:tr>
      <w:tr w:rsidR="00BF0209" w14:paraId="6DA11AFD" w14:textId="77777777">
        <w:trPr>
          <w:trHeight w:val="662"/>
        </w:trPr>
        <w:tc>
          <w:tcPr>
            <w:tcW w:w="592" w:type="dxa"/>
            <w:tcBorders>
              <w:top w:val="single" w:sz="4" w:space="0" w:color="000000"/>
            </w:tcBorders>
          </w:tcPr>
          <w:p w14:paraId="13ED88B4" w14:textId="77777777" w:rsidR="00BF0209" w:rsidRDefault="00546EBA">
            <w:pPr>
              <w:pStyle w:val="TableParagraph"/>
              <w:spacing w:before="75"/>
              <w:ind w:right="134"/>
              <w:jc w:val="right"/>
              <w:rPr>
                <w:rFonts w:ascii="Times New Roman"/>
                <w:b/>
              </w:rPr>
            </w:pPr>
            <w:r>
              <w:rPr>
                <w:rFonts w:ascii="Times New Roman"/>
                <w:b/>
                <w:color w:val="0F0F0F"/>
                <w:w w:val="105"/>
              </w:rPr>
              <w:t>3.</w:t>
            </w:r>
          </w:p>
        </w:tc>
        <w:tc>
          <w:tcPr>
            <w:tcW w:w="8286" w:type="dxa"/>
          </w:tcPr>
          <w:p w14:paraId="1AA2165E" w14:textId="77777777" w:rsidR="00BF0209" w:rsidRDefault="00546EBA">
            <w:pPr>
              <w:pStyle w:val="TableParagraph"/>
              <w:spacing w:before="83"/>
              <w:ind w:left="60"/>
              <w:rPr>
                <w:b/>
                <w:sz w:val="21"/>
              </w:rPr>
            </w:pPr>
            <w:r>
              <w:rPr>
                <w:b/>
                <w:color w:val="0F0F0F"/>
                <w:w w:val="105"/>
                <w:sz w:val="21"/>
              </w:rPr>
              <w:t>Minutes and Action Log from the Meeting held on 12 June 2019</w:t>
            </w:r>
          </w:p>
        </w:tc>
        <w:tc>
          <w:tcPr>
            <w:tcW w:w="1119" w:type="dxa"/>
          </w:tcPr>
          <w:p w14:paraId="5740D7BC" w14:textId="77777777" w:rsidR="00BF0209" w:rsidRDefault="00BF0209">
            <w:pPr>
              <w:pStyle w:val="TableParagraph"/>
              <w:rPr>
                <w:rFonts w:ascii="Times New Roman"/>
              </w:rPr>
            </w:pPr>
          </w:p>
        </w:tc>
      </w:tr>
      <w:tr w:rsidR="00BF0209" w14:paraId="560136C0" w14:textId="77777777">
        <w:trPr>
          <w:trHeight w:val="2068"/>
        </w:trPr>
        <w:tc>
          <w:tcPr>
            <w:tcW w:w="592" w:type="dxa"/>
            <w:tcBorders>
              <w:bottom w:val="single" w:sz="4" w:space="0" w:color="000000"/>
            </w:tcBorders>
          </w:tcPr>
          <w:p w14:paraId="589557FD" w14:textId="77777777" w:rsidR="00BF0209" w:rsidRDefault="00BF0209">
            <w:pPr>
              <w:pStyle w:val="TableParagraph"/>
              <w:rPr>
                <w:rFonts w:ascii="Times New Roman"/>
              </w:rPr>
            </w:pPr>
          </w:p>
        </w:tc>
        <w:tc>
          <w:tcPr>
            <w:tcW w:w="8286" w:type="dxa"/>
          </w:tcPr>
          <w:p w14:paraId="745D7D51" w14:textId="77777777" w:rsidR="00BF0209" w:rsidRDefault="00546EBA">
            <w:pPr>
              <w:pStyle w:val="TableParagraph"/>
              <w:spacing w:before="83" w:line="252" w:lineRule="auto"/>
              <w:ind w:left="68" w:hanging="6"/>
              <w:rPr>
                <w:sz w:val="21"/>
              </w:rPr>
            </w:pPr>
            <w:r>
              <w:rPr>
                <w:color w:val="0F0F0F"/>
                <w:w w:val="105"/>
                <w:sz w:val="21"/>
              </w:rPr>
              <w:t xml:space="preserve">The Minutes of the meeting held on 12 June 2019 were agreed </w:t>
            </w:r>
            <w:r>
              <w:rPr>
                <w:color w:val="232323"/>
                <w:w w:val="105"/>
                <w:sz w:val="21"/>
              </w:rPr>
              <w:t xml:space="preserve">as </w:t>
            </w:r>
            <w:r>
              <w:rPr>
                <w:color w:val="0F0F0F"/>
                <w:w w:val="105"/>
                <w:sz w:val="21"/>
              </w:rPr>
              <w:t>an accurate record.</w:t>
            </w:r>
          </w:p>
          <w:p w14:paraId="419D88A8" w14:textId="77777777" w:rsidR="00BF0209" w:rsidRDefault="00BF0209">
            <w:pPr>
              <w:pStyle w:val="TableParagraph"/>
              <w:spacing w:before="5"/>
              <w:rPr>
                <w:sz w:val="27"/>
              </w:rPr>
            </w:pPr>
          </w:p>
          <w:p w14:paraId="5390752A" w14:textId="77777777" w:rsidR="00BF0209" w:rsidRDefault="00546EBA">
            <w:pPr>
              <w:pStyle w:val="TableParagraph"/>
              <w:ind w:left="68"/>
              <w:rPr>
                <w:sz w:val="21"/>
              </w:rPr>
            </w:pPr>
            <w:r>
              <w:rPr>
                <w:color w:val="0F0F0F"/>
                <w:w w:val="105"/>
                <w:sz w:val="21"/>
              </w:rPr>
              <w:t xml:space="preserve">Action </w:t>
            </w:r>
            <w:r>
              <w:rPr>
                <w:color w:val="0F0F0F"/>
                <w:w w:val="105"/>
                <w:sz w:val="21"/>
                <w:u w:val="thick" w:color="0F0F0F"/>
              </w:rPr>
              <w:t>Log</w:t>
            </w:r>
          </w:p>
          <w:p w14:paraId="67EBA7D1" w14:textId="77777777" w:rsidR="00BF0209" w:rsidRDefault="00BF0209">
            <w:pPr>
              <w:pStyle w:val="TableParagraph"/>
              <w:spacing w:before="9"/>
              <w:rPr>
                <w:sz w:val="29"/>
              </w:rPr>
            </w:pPr>
          </w:p>
          <w:p w14:paraId="5691FBC7" w14:textId="77777777" w:rsidR="00BF0209" w:rsidRDefault="00546EBA">
            <w:pPr>
              <w:pStyle w:val="TableParagraph"/>
              <w:ind w:left="55"/>
              <w:rPr>
                <w:sz w:val="21"/>
              </w:rPr>
            </w:pPr>
            <w:r>
              <w:rPr>
                <w:color w:val="0F0F0F"/>
                <w:w w:val="110"/>
                <w:sz w:val="21"/>
              </w:rPr>
              <w:t>The action log is updated and attached to the Minutes.</w:t>
            </w:r>
          </w:p>
        </w:tc>
        <w:tc>
          <w:tcPr>
            <w:tcW w:w="1119" w:type="dxa"/>
          </w:tcPr>
          <w:p w14:paraId="3974EEFD" w14:textId="77777777" w:rsidR="00BF0209" w:rsidRDefault="00BF0209">
            <w:pPr>
              <w:pStyle w:val="TableParagraph"/>
              <w:rPr>
                <w:rFonts w:ascii="Times New Roman"/>
              </w:rPr>
            </w:pPr>
          </w:p>
        </w:tc>
      </w:tr>
      <w:tr w:rsidR="00BF0209" w14:paraId="646F0DB0" w14:textId="77777777">
        <w:trPr>
          <w:trHeight w:val="669"/>
        </w:trPr>
        <w:tc>
          <w:tcPr>
            <w:tcW w:w="592" w:type="dxa"/>
            <w:tcBorders>
              <w:top w:val="single" w:sz="4" w:space="0" w:color="000000"/>
            </w:tcBorders>
          </w:tcPr>
          <w:p w14:paraId="079E5199" w14:textId="77777777" w:rsidR="00BF0209" w:rsidRDefault="00546EBA">
            <w:pPr>
              <w:pStyle w:val="TableParagraph"/>
              <w:spacing w:before="58"/>
              <w:ind w:right="101"/>
              <w:jc w:val="right"/>
              <w:rPr>
                <w:rFonts w:ascii="Courier New"/>
                <w:b/>
                <w:sz w:val="25"/>
              </w:rPr>
            </w:pPr>
            <w:r>
              <w:rPr>
                <w:rFonts w:ascii="Courier New"/>
                <w:b/>
                <w:color w:val="0F0F0F"/>
                <w:w w:val="80"/>
                <w:sz w:val="25"/>
              </w:rPr>
              <w:t>4.</w:t>
            </w:r>
          </w:p>
        </w:tc>
        <w:tc>
          <w:tcPr>
            <w:tcW w:w="8286" w:type="dxa"/>
          </w:tcPr>
          <w:p w14:paraId="5FAD18FF" w14:textId="1B0CED8D" w:rsidR="00BF0209" w:rsidRDefault="00546EBA">
            <w:pPr>
              <w:pStyle w:val="TableParagraph"/>
              <w:spacing w:before="69"/>
              <w:ind w:left="96"/>
              <w:rPr>
                <w:b/>
                <w:sz w:val="21"/>
              </w:rPr>
            </w:pPr>
            <w:r>
              <w:rPr>
                <w:b/>
                <w:color w:val="0F0F0F"/>
                <w:w w:val="105"/>
                <w:sz w:val="21"/>
              </w:rPr>
              <w:t xml:space="preserve">Work </w:t>
            </w:r>
            <w:proofErr w:type="spellStart"/>
            <w:r>
              <w:rPr>
                <w:b/>
                <w:color w:val="0F0F0F"/>
                <w:w w:val="105"/>
                <w:sz w:val="21"/>
              </w:rPr>
              <w:t>Programme</w:t>
            </w:r>
            <w:proofErr w:type="spellEnd"/>
            <w:r>
              <w:rPr>
                <w:b/>
                <w:color w:val="0F0F0F"/>
                <w:w w:val="105"/>
                <w:sz w:val="21"/>
              </w:rPr>
              <w:t xml:space="preserve"> Project Updates</w:t>
            </w:r>
          </w:p>
        </w:tc>
        <w:tc>
          <w:tcPr>
            <w:tcW w:w="1119" w:type="dxa"/>
          </w:tcPr>
          <w:p w14:paraId="0EA4D43E" w14:textId="77777777" w:rsidR="00BF0209" w:rsidRDefault="00BF0209">
            <w:pPr>
              <w:pStyle w:val="TableParagraph"/>
              <w:rPr>
                <w:rFonts w:ascii="Times New Roman"/>
              </w:rPr>
            </w:pPr>
          </w:p>
        </w:tc>
      </w:tr>
      <w:tr w:rsidR="00BF0209" w14:paraId="36EF5257" w14:textId="77777777">
        <w:trPr>
          <w:trHeight w:val="2003"/>
        </w:trPr>
        <w:tc>
          <w:tcPr>
            <w:tcW w:w="592" w:type="dxa"/>
            <w:tcBorders>
              <w:bottom w:val="single" w:sz="4" w:space="0" w:color="000000"/>
            </w:tcBorders>
          </w:tcPr>
          <w:p w14:paraId="136CF780" w14:textId="77777777" w:rsidR="00BF0209" w:rsidRDefault="00BF0209">
            <w:pPr>
              <w:pStyle w:val="TableParagraph"/>
              <w:rPr>
                <w:rFonts w:ascii="Times New Roman"/>
              </w:rPr>
            </w:pPr>
          </w:p>
        </w:tc>
        <w:tc>
          <w:tcPr>
            <w:tcW w:w="8286" w:type="dxa"/>
            <w:tcBorders>
              <w:right w:val="single" w:sz="4" w:space="0" w:color="000000"/>
            </w:tcBorders>
          </w:tcPr>
          <w:p w14:paraId="565FA5D1" w14:textId="77777777" w:rsidR="00BF0209" w:rsidRDefault="00546EBA">
            <w:pPr>
              <w:pStyle w:val="TableParagraph"/>
              <w:spacing w:before="69" w:line="244" w:lineRule="auto"/>
              <w:ind w:left="88" w:hanging="2"/>
              <w:rPr>
                <w:sz w:val="21"/>
              </w:rPr>
            </w:pPr>
            <w:r>
              <w:rPr>
                <w:color w:val="0F0F0F"/>
                <w:w w:val="105"/>
                <w:sz w:val="21"/>
              </w:rPr>
              <w:t xml:space="preserve">SA outlined the project update report in detail </w:t>
            </w:r>
            <w:r>
              <w:rPr>
                <w:color w:val="232323"/>
                <w:w w:val="105"/>
                <w:sz w:val="21"/>
              </w:rPr>
              <w:t xml:space="preserve">and </w:t>
            </w:r>
            <w:r>
              <w:rPr>
                <w:color w:val="0F0F0F"/>
                <w:w w:val="105"/>
                <w:sz w:val="21"/>
              </w:rPr>
              <w:t xml:space="preserve">no queries </w:t>
            </w:r>
            <w:r>
              <w:rPr>
                <w:color w:val="232323"/>
                <w:w w:val="105"/>
                <w:sz w:val="21"/>
              </w:rPr>
              <w:t xml:space="preserve">were </w:t>
            </w:r>
            <w:r>
              <w:rPr>
                <w:color w:val="0F0F0F"/>
                <w:w w:val="105"/>
                <w:sz w:val="21"/>
              </w:rPr>
              <w:t>raised by the Board or members of the public.</w:t>
            </w:r>
          </w:p>
          <w:p w14:paraId="2E69253C" w14:textId="77777777" w:rsidR="00BF0209" w:rsidRDefault="00BF0209">
            <w:pPr>
              <w:pStyle w:val="TableParagraph"/>
              <w:spacing w:before="3"/>
              <w:rPr>
                <w:sz w:val="29"/>
              </w:rPr>
            </w:pPr>
          </w:p>
          <w:p w14:paraId="12C62E44" w14:textId="77777777" w:rsidR="00BF0209" w:rsidRDefault="00546EBA">
            <w:pPr>
              <w:pStyle w:val="TableParagraph"/>
              <w:spacing w:line="252" w:lineRule="auto"/>
              <w:ind w:left="81" w:firstLine="4"/>
              <w:rPr>
                <w:sz w:val="21"/>
              </w:rPr>
            </w:pPr>
            <w:r>
              <w:rPr>
                <w:color w:val="0F0F0F"/>
                <w:w w:val="105"/>
                <w:sz w:val="21"/>
              </w:rPr>
              <w:t xml:space="preserve">HAB </w:t>
            </w:r>
            <w:r>
              <w:rPr>
                <w:color w:val="232323"/>
                <w:w w:val="105"/>
                <w:sz w:val="21"/>
              </w:rPr>
              <w:t xml:space="preserve">were very </w:t>
            </w:r>
            <w:r>
              <w:rPr>
                <w:color w:val="0F0F0F"/>
                <w:w w:val="105"/>
                <w:sz w:val="21"/>
              </w:rPr>
              <w:t xml:space="preserve">pleased to note that SA has been invited to be part of a Q&amp;A panel at the HW England Conference on the outcome </w:t>
            </w:r>
            <w:r>
              <w:rPr>
                <w:color w:val="232323"/>
                <w:w w:val="105"/>
                <w:sz w:val="21"/>
              </w:rPr>
              <w:t xml:space="preserve">of </w:t>
            </w:r>
            <w:r>
              <w:rPr>
                <w:color w:val="0F0F0F"/>
                <w:w w:val="105"/>
                <w:sz w:val="21"/>
              </w:rPr>
              <w:t xml:space="preserve">the </w:t>
            </w:r>
            <w:r>
              <w:rPr>
                <w:color w:val="232323"/>
                <w:w w:val="105"/>
                <w:sz w:val="21"/>
              </w:rPr>
              <w:t xml:space="preserve">work around </w:t>
            </w:r>
            <w:r>
              <w:rPr>
                <w:color w:val="0F0F0F"/>
                <w:w w:val="105"/>
                <w:sz w:val="21"/>
              </w:rPr>
              <w:t>the NHS Long Term Plan.</w:t>
            </w:r>
          </w:p>
        </w:tc>
        <w:tc>
          <w:tcPr>
            <w:tcW w:w="1119" w:type="dxa"/>
            <w:tcBorders>
              <w:left w:val="single" w:sz="4" w:space="0" w:color="000000"/>
              <w:right w:val="single" w:sz="4" w:space="0" w:color="000000"/>
            </w:tcBorders>
          </w:tcPr>
          <w:p w14:paraId="57E99469" w14:textId="77777777" w:rsidR="00BF0209" w:rsidRDefault="00BF0209">
            <w:pPr>
              <w:pStyle w:val="TableParagraph"/>
              <w:rPr>
                <w:rFonts w:ascii="Times New Roman"/>
              </w:rPr>
            </w:pPr>
          </w:p>
        </w:tc>
      </w:tr>
    </w:tbl>
    <w:p w14:paraId="1636B76A" w14:textId="77777777" w:rsidR="00BF0209" w:rsidRDefault="00BF0209">
      <w:pPr>
        <w:pStyle w:val="BodyText"/>
        <w:spacing w:before="1"/>
        <w:rPr>
          <w:sz w:val="18"/>
        </w:rPr>
      </w:pPr>
    </w:p>
    <w:p w14:paraId="4C270EE3" w14:textId="77777777" w:rsidR="00BF0209" w:rsidRDefault="00546EBA">
      <w:pPr>
        <w:pStyle w:val="ListParagraph"/>
        <w:numPr>
          <w:ilvl w:val="0"/>
          <w:numId w:val="18"/>
        </w:numPr>
        <w:tabs>
          <w:tab w:val="left" w:pos="978"/>
        </w:tabs>
        <w:rPr>
          <w:color w:val="232323"/>
        </w:rPr>
      </w:pPr>
      <w:r>
        <w:rPr>
          <w:color w:val="232323"/>
          <w:w w:val="105"/>
        </w:rPr>
        <w:t xml:space="preserve">I </w:t>
      </w:r>
      <w:r>
        <w:rPr>
          <w:color w:val="696969"/>
          <w:w w:val="105"/>
        </w:rPr>
        <w:t>P a g</w:t>
      </w:r>
      <w:r>
        <w:rPr>
          <w:color w:val="696969"/>
          <w:spacing w:val="15"/>
          <w:w w:val="105"/>
        </w:rPr>
        <w:t xml:space="preserve"> </w:t>
      </w:r>
      <w:r>
        <w:rPr>
          <w:color w:val="696969"/>
          <w:w w:val="105"/>
        </w:rPr>
        <w:t>e</w:t>
      </w:r>
    </w:p>
    <w:p w14:paraId="1172E8D8" w14:textId="77777777" w:rsidR="00BF0209" w:rsidRDefault="00BF0209">
      <w:pPr>
        <w:sectPr w:rsidR="00BF0209">
          <w:type w:val="continuous"/>
          <w:pgSz w:w="11910" w:h="16840"/>
          <w:pgMar w:top="60" w:right="620" w:bottom="280" w:left="640" w:header="720" w:footer="720" w:gutter="0"/>
          <w:cols w:space="720"/>
        </w:sectPr>
      </w:pPr>
    </w:p>
    <w:p w14:paraId="005B59CD" w14:textId="7D337C92" w:rsidR="00BF0209" w:rsidRDefault="00546EBA">
      <w:pPr>
        <w:pStyle w:val="BodyText"/>
        <w:rPr>
          <w:sz w:val="20"/>
        </w:rPr>
      </w:pPr>
      <w:r>
        <w:rPr>
          <w:noProof/>
        </w:rPr>
        <w:lastRenderedPageBreak/>
        <mc:AlternateContent>
          <mc:Choice Requires="wps">
            <w:drawing>
              <wp:anchor distT="0" distB="0" distL="114300" distR="114300" simplePos="0" relativeHeight="251661312" behindDoc="0" locked="0" layoutInCell="1" allowOverlap="1" wp14:anchorId="1061F227" wp14:editId="2CA62704">
                <wp:simplePos x="0" y="0"/>
                <wp:positionH relativeFrom="page">
                  <wp:posOffset>7552690</wp:posOffset>
                </wp:positionH>
                <wp:positionV relativeFrom="page">
                  <wp:posOffset>2995295</wp:posOffset>
                </wp:positionV>
                <wp:extent cx="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0A287" id="Line 1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7pt,235.85pt" to="594.7pt,2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" strokeweight=".25461mm">
                <w10:wrap anchorx="page" anchory="page"/>
              </v:line>
            </w:pict>
          </mc:Fallback>
        </mc:AlternateContent>
      </w:r>
    </w:p>
    <w:p w14:paraId="4B90AAD8" w14:textId="77777777" w:rsidR="00BF0209" w:rsidRDefault="00BF0209">
      <w:pPr>
        <w:pStyle w:val="BodyText"/>
        <w:rPr>
          <w:sz w:val="20"/>
        </w:rPr>
      </w:pPr>
    </w:p>
    <w:p w14:paraId="07F7021B" w14:textId="77777777" w:rsidR="00BF0209" w:rsidRDefault="00BF0209">
      <w:pPr>
        <w:pStyle w:val="BodyText"/>
        <w:rPr>
          <w:sz w:val="20"/>
        </w:rPr>
      </w:pPr>
    </w:p>
    <w:p w14:paraId="2A187B4F" w14:textId="77777777" w:rsidR="00BF0209" w:rsidRDefault="00BF0209">
      <w:pPr>
        <w:pStyle w:val="BodyText"/>
        <w:rPr>
          <w:sz w:val="20"/>
        </w:rPr>
      </w:pPr>
    </w:p>
    <w:p w14:paraId="083F53B4" w14:textId="77777777" w:rsidR="00BF0209" w:rsidRDefault="00BF0209">
      <w:pPr>
        <w:pStyle w:val="BodyText"/>
        <w:spacing w:before="1"/>
        <w:rPr>
          <w:sz w:val="15"/>
        </w:rPr>
      </w:pPr>
    </w:p>
    <w:tbl>
      <w:tblPr>
        <w:tblW w:w="0" w:type="auto"/>
        <w:tblInd w:w="5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7"/>
        <w:gridCol w:w="3226"/>
        <w:gridCol w:w="5045"/>
        <w:gridCol w:w="1104"/>
      </w:tblGrid>
      <w:tr w:rsidR="00BF0209" w14:paraId="6A7CF38E" w14:textId="77777777">
        <w:trPr>
          <w:trHeight w:val="597"/>
        </w:trPr>
        <w:tc>
          <w:tcPr>
            <w:tcW w:w="577" w:type="dxa"/>
          </w:tcPr>
          <w:p w14:paraId="007AD73E" w14:textId="77777777" w:rsidR="00BF0209" w:rsidRDefault="00546EBA">
            <w:pPr>
              <w:pStyle w:val="TableParagraph"/>
              <w:spacing w:before="73" w:line="250" w:lineRule="atLeast"/>
              <w:ind w:left="67" w:right="6" w:firstLine="1"/>
              <w:rPr>
                <w:b/>
                <w:sz w:val="20"/>
              </w:rPr>
            </w:pPr>
            <w:r>
              <w:rPr>
                <w:b/>
                <w:color w:val="131313"/>
                <w:w w:val="110"/>
                <w:sz w:val="20"/>
              </w:rPr>
              <w:t>Item No</w:t>
            </w:r>
          </w:p>
        </w:tc>
        <w:tc>
          <w:tcPr>
            <w:tcW w:w="8271" w:type="dxa"/>
            <w:gridSpan w:val="2"/>
          </w:tcPr>
          <w:p w14:paraId="03A01781" w14:textId="77777777" w:rsidR="00BF0209" w:rsidRDefault="00BF0209">
            <w:pPr>
              <w:pStyle w:val="TableParagraph"/>
              <w:rPr>
                <w:rFonts w:ascii="Times New Roman"/>
                <w:sz w:val="20"/>
              </w:rPr>
            </w:pPr>
          </w:p>
        </w:tc>
        <w:tc>
          <w:tcPr>
            <w:tcW w:w="1104" w:type="dxa"/>
          </w:tcPr>
          <w:p w14:paraId="2FB26943" w14:textId="77777777" w:rsidR="00BF0209" w:rsidRDefault="00546EBA">
            <w:pPr>
              <w:pStyle w:val="TableParagraph"/>
              <w:spacing w:before="93"/>
              <w:ind w:right="367"/>
              <w:jc w:val="right"/>
              <w:rPr>
                <w:b/>
                <w:sz w:val="20"/>
              </w:rPr>
            </w:pPr>
            <w:r>
              <w:rPr>
                <w:b/>
                <w:color w:val="131313"/>
                <w:w w:val="95"/>
                <w:sz w:val="20"/>
              </w:rPr>
              <w:t>Act</w:t>
            </w:r>
            <w:r>
              <w:rPr>
                <w:b/>
                <w:color w:val="313131"/>
                <w:w w:val="95"/>
                <w:sz w:val="20"/>
              </w:rPr>
              <w:t>i</w:t>
            </w:r>
            <w:r>
              <w:rPr>
                <w:b/>
                <w:color w:val="131313"/>
                <w:w w:val="95"/>
                <w:sz w:val="20"/>
              </w:rPr>
              <w:t>on</w:t>
            </w:r>
          </w:p>
        </w:tc>
      </w:tr>
      <w:tr w:rsidR="00BF0209" w14:paraId="536C07DA" w14:textId="77777777">
        <w:trPr>
          <w:trHeight w:val="1383"/>
        </w:trPr>
        <w:tc>
          <w:tcPr>
            <w:tcW w:w="577" w:type="dxa"/>
          </w:tcPr>
          <w:p w14:paraId="569882B0" w14:textId="77777777" w:rsidR="00BF0209" w:rsidRDefault="00BF0209">
            <w:pPr>
              <w:pStyle w:val="TableParagraph"/>
              <w:rPr>
                <w:rFonts w:ascii="Times New Roman"/>
                <w:sz w:val="20"/>
              </w:rPr>
            </w:pPr>
          </w:p>
        </w:tc>
        <w:tc>
          <w:tcPr>
            <w:tcW w:w="8271" w:type="dxa"/>
            <w:gridSpan w:val="2"/>
          </w:tcPr>
          <w:p w14:paraId="33DA71E8" w14:textId="77777777" w:rsidR="00BF0209" w:rsidRDefault="00546EBA">
            <w:pPr>
              <w:pStyle w:val="TableParagraph"/>
              <w:spacing w:before="40" w:line="256" w:lineRule="auto"/>
              <w:ind w:left="75" w:right="71" w:firstLine="4"/>
              <w:rPr>
                <w:sz w:val="21"/>
              </w:rPr>
            </w:pPr>
            <w:r>
              <w:rPr>
                <w:color w:val="010101"/>
                <w:w w:val="105"/>
                <w:sz w:val="21"/>
              </w:rPr>
              <w:t xml:space="preserve">HJ </w:t>
            </w:r>
            <w:r>
              <w:rPr>
                <w:color w:val="131313"/>
                <w:w w:val="105"/>
                <w:sz w:val="21"/>
              </w:rPr>
              <w:t xml:space="preserve">asked the members of the public present to provide HW with any feedback on any areas outlined </w:t>
            </w:r>
            <w:r>
              <w:rPr>
                <w:color w:val="010101"/>
                <w:w w:val="105"/>
                <w:sz w:val="21"/>
              </w:rPr>
              <w:t xml:space="preserve">in </w:t>
            </w:r>
            <w:r>
              <w:rPr>
                <w:color w:val="131313"/>
                <w:w w:val="105"/>
                <w:sz w:val="21"/>
              </w:rPr>
              <w:t xml:space="preserve">the work </w:t>
            </w:r>
            <w:proofErr w:type="spellStart"/>
            <w:r>
              <w:rPr>
                <w:color w:val="131313"/>
                <w:w w:val="105"/>
                <w:sz w:val="21"/>
              </w:rPr>
              <w:t>programme</w:t>
            </w:r>
            <w:proofErr w:type="spellEnd"/>
            <w:r>
              <w:rPr>
                <w:color w:val="131313"/>
                <w:w w:val="105"/>
                <w:sz w:val="21"/>
              </w:rPr>
              <w:t xml:space="preserve">, as well as information on any health and social care issues, as all intelligence received </w:t>
            </w:r>
            <w:r>
              <w:rPr>
                <w:color w:val="010101"/>
                <w:w w:val="105"/>
                <w:sz w:val="21"/>
              </w:rPr>
              <w:t xml:space="preserve">is </w:t>
            </w:r>
            <w:r>
              <w:rPr>
                <w:color w:val="131313"/>
                <w:w w:val="105"/>
                <w:sz w:val="21"/>
              </w:rPr>
              <w:t>welcomed</w:t>
            </w:r>
            <w:r>
              <w:rPr>
                <w:color w:val="414141"/>
                <w:w w:val="105"/>
                <w:sz w:val="21"/>
              </w:rPr>
              <w:t xml:space="preserve">. </w:t>
            </w:r>
            <w:r>
              <w:rPr>
                <w:color w:val="131313"/>
                <w:w w:val="105"/>
                <w:sz w:val="21"/>
              </w:rPr>
              <w:t>Contact can be made online or by telephoning the office.</w:t>
            </w:r>
          </w:p>
        </w:tc>
        <w:tc>
          <w:tcPr>
            <w:tcW w:w="1104" w:type="dxa"/>
          </w:tcPr>
          <w:p w14:paraId="5E508E32" w14:textId="77777777" w:rsidR="00BF0209" w:rsidRDefault="00BF0209">
            <w:pPr>
              <w:pStyle w:val="TableParagraph"/>
              <w:rPr>
                <w:rFonts w:ascii="Times New Roman"/>
                <w:sz w:val="20"/>
              </w:rPr>
            </w:pPr>
          </w:p>
        </w:tc>
      </w:tr>
      <w:tr w:rsidR="00BF0209" w14:paraId="6F9C028E" w14:textId="77777777">
        <w:trPr>
          <w:trHeight w:val="510"/>
        </w:trPr>
        <w:tc>
          <w:tcPr>
            <w:tcW w:w="577" w:type="dxa"/>
          </w:tcPr>
          <w:p w14:paraId="7276216A" w14:textId="77777777" w:rsidR="00BF0209" w:rsidRDefault="00546EBA">
            <w:pPr>
              <w:pStyle w:val="TableParagraph"/>
              <w:spacing w:before="68"/>
              <w:ind w:left="142" w:right="71"/>
              <w:jc w:val="center"/>
              <w:rPr>
                <w:rFonts w:ascii="Times New Roman"/>
                <w:b/>
              </w:rPr>
            </w:pPr>
            <w:r>
              <w:rPr>
                <w:rFonts w:ascii="Times New Roman"/>
                <w:b/>
                <w:color w:val="131313"/>
                <w:w w:val="115"/>
              </w:rPr>
              <w:t>5.</w:t>
            </w:r>
          </w:p>
        </w:tc>
        <w:tc>
          <w:tcPr>
            <w:tcW w:w="8271" w:type="dxa"/>
            <w:gridSpan w:val="2"/>
          </w:tcPr>
          <w:p w14:paraId="38ECDCF0" w14:textId="77777777" w:rsidR="00BF0209" w:rsidRDefault="00546EBA">
            <w:pPr>
              <w:pStyle w:val="TableParagraph"/>
              <w:spacing w:before="86"/>
              <w:ind w:left="83"/>
              <w:rPr>
                <w:b/>
                <w:sz w:val="20"/>
              </w:rPr>
            </w:pPr>
            <w:r>
              <w:rPr>
                <w:b/>
                <w:color w:val="010101"/>
                <w:w w:val="110"/>
                <w:sz w:val="20"/>
              </w:rPr>
              <w:t xml:space="preserve">Intelligence </w:t>
            </w:r>
            <w:r>
              <w:rPr>
                <w:b/>
                <w:color w:val="131313"/>
                <w:w w:val="110"/>
                <w:sz w:val="20"/>
              </w:rPr>
              <w:t>Feedback</w:t>
            </w:r>
          </w:p>
        </w:tc>
        <w:tc>
          <w:tcPr>
            <w:tcW w:w="1104" w:type="dxa"/>
          </w:tcPr>
          <w:p w14:paraId="71E4BFB9" w14:textId="77777777" w:rsidR="00BF0209" w:rsidRDefault="00BF0209">
            <w:pPr>
              <w:pStyle w:val="TableParagraph"/>
              <w:rPr>
                <w:rFonts w:ascii="Times New Roman"/>
                <w:sz w:val="20"/>
              </w:rPr>
            </w:pPr>
          </w:p>
        </w:tc>
      </w:tr>
      <w:tr w:rsidR="00BF0209" w14:paraId="4206C759" w14:textId="77777777">
        <w:trPr>
          <w:trHeight w:val="4787"/>
        </w:trPr>
        <w:tc>
          <w:tcPr>
            <w:tcW w:w="577" w:type="dxa"/>
          </w:tcPr>
          <w:p w14:paraId="4F1B0695" w14:textId="77777777" w:rsidR="00BF0209" w:rsidRDefault="00BF0209">
            <w:pPr>
              <w:pStyle w:val="TableParagraph"/>
              <w:rPr>
                <w:rFonts w:ascii="Times New Roman"/>
                <w:sz w:val="20"/>
              </w:rPr>
            </w:pPr>
          </w:p>
        </w:tc>
        <w:tc>
          <w:tcPr>
            <w:tcW w:w="8271" w:type="dxa"/>
            <w:gridSpan w:val="2"/>
          </w:tcPr>
          <w:p w14:paraId="5AD86BDA" w14:textId="77777777" w:rsidR="00BF0209" w:rsidRDefault="00546EBA">
            <w:pPr>
              <w:pStyle w:val="TableParagraph"/>
              <w:spacing w:before="76" w:line="259" w:lineRule="auto"/>
              <w:ind w:left="48" w:right="321" w:firstLine="3"/>
              <w:rPr>
                <w:sz w:val="21"/>
              </w:rPr>
            </w:pPr>
            <w:r>
              <w:rPr>
                <w:color w:val="131313"/>
                <w:w w:val="105"/>
                <w:sz w:val="21"/>
              </w:rPr>
              <w:t xml:space="preserve">SA outlined the report detailing the feedback received by </w:t>
            </w:r>
            <w:r>
              <w:rPr>
                <w:color w:val="010101"/>
                <w:w w:val="105"/>
                <w:sz w:val="21"/>
              </w:rPr>
              <w:t xml:space="preserve">HW </w:t>
            </w:r>
            <w:r>
              <w:rPr>
                <w:color w:val="131313"/>
                <w:w w:val="105"/>
                <w:sz w:val="21"/>
              </w:rPr>
              <w:t>for the period 1 June 2019 to 31 August 2019</w:t>
            </w:r>
            <w:r>
              <w:rPr>
                <w:color w:val="414141"/>
                <w:w w:val="105"/>
                <w:sz w:val="21"/>
              </w:rPr>
              <w:t>.</w:t>
            </w:r>
          </w:p>
          <w:p w14:paraId="3BAE6F59" w14:textId="77777777" w:rsidR="00BF0209" w:rsidRDefault="00BF0209">
            <w:pPr>
              <w:pStyle w:val="TableParagraph"/>
              <w:spacing w:before="9"/>
              <w:rPr>
                <w:sz w:val="26"/>
              </w:rPr>
            </w:pPr>
          </w:p>
          <w:p w14:paraId="2DF28B6A" w14:textId="77777777" w:rsidR="00BF0209" w:rsidRDefault="00546EBA">
            <w:pPr>
              <w:pStyle w:val="TableParagraph"/>
              <w:ind w:left="41"/>
              <w:rPr>
                <w:sz w:val="21"/>
              </w:rPr>
            </w:pPr>
            <w:r>
              <w:rPr>
                <w:color w:val="131313"/>
                <w:w w:val="110"/>
                <w:sz w:val="21"/>
              </w:rPr>
              <w:t>The top three areas of intelligence received within the period noted above was</w:t>
            </w:r>
            <w:r>
              <w:rPr>
                <w:color w:val="313131"/>
                <w:w w:val="110"/>
                <w:sz w:val="21"/>
              </w:rPr>
              <w:t>:</w:t>
            </w:r>
          </w:p>
          <w:p w14:paraId="4CDB326E" w14:textId="77777777" w:rsidR="00BF0209" w:rsidRDefault="00BF0209">
            <w:pPr>
              <w:pStyle w:val="TableParagraph"/>
              <w:spacing w:before="3"/>
              <w:rPr>
                <w:sz w:val="27"/>
              </w:rPr>
            </w:pPr>
          </w:p>
          <w:p w14:paraId="102A8666" w14:textId="77777777" w:rsidR="00BF0209" w:rsidRDefault="00546EBA">
            <w:pPr>
              <w:pStyle w:val="TableParagraph"/>
              <w:numPr>
                <w:ilvl w:val="0"/>
                <w:numId w:val="17"/>
              </w:numPr>
              <w:tabs>
                <w:tab w:val="left" w:pos="764"/>
                <w:tab w:val="left" w:pos="765"/>
              </w:tabs>
              <w:spacing w:before="1" w:line="302" w:lineRule="exact"/>
              <w:rPr>
                <w:sz w:val="21"/>
              </w:rPr>
            </w:pPr>
            <w:r>
              <w:rPr>
                <w:color w:val="131313"/>
                <w:sz w:val="21"/>
              </w:rPr>
              <w:t>GP</w:t>
            </w:r>
            <w:r>
              <w:rPr>
                <w:color w:val="131313"/>
                <w:spacing w:val="-3"/>
                <w:sz w:val="21"/>
              </w:rPr>
              <w:t xml:space="preserve"> </w:t>
            </w:r>
            <w:r>
              <w:rPr>
                <w:color w:val="131313"/>
                <w:sz w:val="21"/>
              </w:rPr>
              <w:t>services</w:t>
            </w:r>
          </w:p>
          <w:p w14:paraId="4A72A1C3" w14:textId="77777777" w:rsidR="00BF0209" w:rsidRDefault="00546EBA">
            <w:pPr>
              <w:pStyle w:val="TableParagraph"/>
              <w:numPr>
                <w:ilvl w:val="0"/>
                <w:numId w:val="17"/>
              </w:numPr>
              <w:tabs>
                <w:tab w:val="left" w:pos="765"/>
                <w:tab w:val="left" w:pos="766"/>
              </w:tabs>
              <w:spacing w:line="262" w:lineRule="exact"/>
              <w:ind w:left="765" w:hanging="368"/>
              <w:rPr>
                <w:sz w:val="21"/>
              </w:rPr>
            </w:pPr>
            <w:r>
              <w:rPr>
                <w:color w:val="131313"/>
                <w:sz w:val="21"/>
              </w:rPr>
              <w:t>Community based</w:t>
            </w:r>
            <w:r>
              <w:rPr>
                <w:color w:val="131313"/>
                <w:spacing w:val="26"/>
                <w:sz w:val="21"/>
              </w:rPr>
              <w:t xml:space="preserve"> </w:t>
            </w:r>
            <w:r>
              <w:rPr>
                <w:color w:val="131313"/>
                <w:sz w:val="21"/>
              </w:rPr>
              <w:t>services</w:t>
            </w:r>
          </w:p>
          <w:p w14:paraId="2AB4A436" w14:textId="77777777" w:rsidR="00BF0209" w:rsidRDefault="00546EBA">
            <w:pPr>
              <w:pStyle w:val="TableParagraph"/>
              <w:numPr>
                <w:ilvl w:val="0"/>
                <w:numId w:val="16"/>
              </w:numPr>
              <w:tabs>
                <w:tab w:val="left" w:pos="765"/>
                <w:tab w:val="left" w:pos="766"/>
              </w:tabs>
              <w:spacing w:line="339" w:lineRule="exact"/>
              <w:rPr>
                <w:sz w:val="21"/>
              </w:rPr>
            </w:pPr>
            <w:r>
              <w:rPr>
                <w:color w:val="131313"/>
                <w:w w:val="105"/>
                <w:sz w:val="21"/>
              </w:rPr>
              <w:t>Hospital services</w:t>
            </w:r>
          </w:p>
          <w:p w14:paraId="6F0C7472" w14:textId="77777777" w:rsidR="00BF0209" w:rsidRDefault="00546EBA">
            <w:pPr>
              <w:pStyle w:val="TableParagraph"/>
              <w:tabs>
                <w:tab w:val="left" w:pos="3268"/>
              </w:tabs>
              <w:spacing w:before="242" w:line="254" w:lineRule="auto"/>
              <w:ind w:left="46" w:right="321" w:hanging="5"/>
              <w:rPr>
                <w:sz w:val="21"/>
              </w:rPr>
            </w:pPr>
            <w:r>
              <w:rPr>
                <w:color w:val="131313"/>
                <w:w w:val="105"/>
                <w:sz w:val="21"/>
              </w:rPr>
              <w:t xml:space="preserve">The information received by </w:t>
            </w:r>
            <w:r>
              <w:rPr>
                <w:color w:val="010101"/>
                <w:w w:val="105"/>
                <w:sz w:val="21"/>
              </w:rPr>
              <w:t xml:space="preserve">HW </w:t>
            </w:r>
            <w:r>
              <w:rPr>
                <w:color w:val="131313"/>
                <w:w w:val="105"/>
                <w:sz w:val="21"/>
              </w:rPr>
              <w:t xml:space="preserve">SoT is continuously shared with the health and social care </w:t>
            </w:r>
            <w:r>
              <w:rPr>
                <w:color w:val="010101"/>
                <w:w w:val="105"/>
                <w:sz w:val="21"/>
              </w:rPr>
              <w:t xml:space="preserve">leaders </w:t>
            </w:r>
            <w:r>
              <w:rPr>
                <w:color w:val="131313"/>
                <w:w w:val="105"/>
                <w:sz w:val="21"/>
              </w:rPr>
              <w:t>in</w:t>
            </w:r>
            <w:r>
              <w:rPr>
                <w:color w:val="131313"/>
                <w:spacing w:val="20"/>
                <w:w w:val="105"/>
                <w:sz w:val="21"/>
              </w:rPr>
              <w:t xml:space="preserve"> </w:t>
            </w:r>
            <w:r>
              <w:rPr>
                <w:color w:val="131313"/>
                <w:w w:val="105"/>
                <w:sz w:val="21"/>
              </w:rPr>
              <w:t>the</w:t>
            </w:r>
            <w:r>
              <w:rPr>
                <w:color w:val="131313"/>
                <w:spacing w:val="29"/>
                <w:w w:val="105"/>
                <w:sz w:val="21"/>
              </w:rPr>
              <w:t xml:space="preserve"> </w:t>
            </w:r>
            <w:r>
              <w:rPr>
                <w:color w:val="131313"/>
                <w:w w:val="105"/>
                <w:sz w:val="21"/>
              </w:rPr>
              <w:t>City.</w:t>
            </w:r>
            <w:r>
              <w:rPr>
                <w:color w:val="131313"/>
                <w:w w:val="105"/>
                <w:sz w:val="21"/>
              </w:rPr>
              <w:tab/>
              <w:t xml:space="preserve">HW SoT is currently </w:t>
            </w:r>
            <w:r>
              <w:rPr>
                <w:color w:val="010101"/>
                <w:w w:val="105"/>
                <w:sz w:val="21"/>
              </w:rPr>
              <w:t xml:space="preserve">looking </w:t>
            </w:r>
            <w:r>
              <w:rPr>
                <w:color w:val="131313"/>
                <w:w w:val="105"/>
                <w:sz w:val="21"/>
              </w:rPr>
              <w:t xml:space="preserve">at how the future engagement and outreach work can help to deal with the </w:t>
            </w:r>
            <w:proofErr w:type="gramStart"/>
            <w:r>
              <w:rPr>
                <w:color w:val="131313"/>
                <w:w w:val="105"/>
                <w:sz w:val="21"/>
              </w:rPr>
              <w:t>issues</w:t>
            </w:r>
            <w:proofErr w:type="gramEnd"/>
            <w:r>
              <w:rPr>
                <w:color w:val="131313"/>
                <w:w w:val="105"/>
                <w:sz w:val="21"/>
              </w:rPr>
              <w:t xml:space="preserve"> rai</w:t>
            </w:r>
            <w:r>
              <w:rPr>
                <w:color w:val="131313"/>
                <w:spacing w:val="-32"/>
                <w:w w:val="105"/>
                <w:sz w:val="21"/>
              </w:rPr>
              <w:t xml:space="preserve"> </w:t>
            </w:r>
            <w:r>
              <w:rPr>
                <w:color w:val="131313"/>
                <w:spacing w:val="-3"/>
                <w:w w:val="105"/>
                <w:sz w:val="21"/>
              </w:rPr>
              <w:t>sed</w:t>
            </w:r>
            <w:r>
              <w:rPr>
                <w:color w:val="313131"/>
                <w:spacing w:val="-3"/>
                <w:w w:val="105"/>
                <w:sz w:val="21"/>
              </w:rPr>
              <w:t>.</w:t>
            </w:r>
          </w:p>
          <w:p w14:paraId="4BDC2888" w14:textId="77777777" w:rsidR="00BF0209" w:rsidRDefault="00BF0209">
            <w:pPr>
              <w:pStyle w:val="TableParagraph"/>
              <w:spacing w:before="11"/>
              <w:rPr>
                <w:sz w:val="27"/>
              </w:rPr>
            </w:pPr>
          </w:p>
          <w:p w14:paraId="580BD1A1" w14:textId="77777777" w:rsidR="00BF0209" w:rsidRDefault="00546EBA">
            <w:pPr>
              <w:pStyle w:val="TableParagraph"/>
              <w:spacing w:line="254" w:lineRule="auto"/>
              <w:ind w:left="47" w:right="71" w:hanging="6"/>
              <w:rPr>
                <w:sz w:val="21"/>
              </w:rPr>
            </w:pPr>
            <w:r>
              <w:rPr>
                <w:color w:val="131313"/>
                <w:w w:val="105"/>
                <w:sz w:val="21"/>
              </w:rPr>
              <w:t xml:space="preserve">The report shows where </w:t>
            </w:r>
            <w:proofErr w:type="gramStart"/>
            <w:r>
              <w:rPr>
                <w:color w:val="131313"/>
                <w:w w:val="105"/>
                <w:sz w:val="21"/>
              </w:rPr>
              <w:t>the majority of</w:t>
            </w:r>
            <w:proofErr w:type="gramEnd"/>
            <w:r>
              <w:rPr>
                <w:color w:val="131313"/>
                <w:w w:val="105"/>
                <w:sz w:val="21"/>
              </w:rPr>
              <w:t xml:space="preserve"> feedback originates from and the newly appointed Community Outreach </w:t>
            </w:r>
            <w:r>
              <w:rPr>
                <w:color w:val="010101"/>
                <w:w w:val="105"/>
                <w:sz w:val="21"/>
              </w:rPr>
              <w:t xml:space="preserve">Lead </w:t>
            </w:r>
            <w:r>
              <w:rPr>
                <w:color w:val="131313"/>
                <w:w w:val="105"/>
                <w:sz w:val="21"/>
              </w:rPr>
              <w:t xml:space="preserve">has improved the amount of intelligence being received, all of which </w:t>
            </w:r>
            <w:r>
              <w:rPr>
                <w:color w:val="010101"/>
                <w:w w:val="105"/>
                <w:sz w:val="21"/>
              </w:rPr>
              <w:t xml:space="preserve">is </w:t>
            </w:r>
            <w:r>
              <w:rPr>
                <w:color w:val="131313"/>
                <w:w w:val="105"/>
                <w:sz w:val="21"/>
              </w:rPr>
              <w:t>captured to look at emerging themes and trends.</w:t>
            </w:r>
          </w:p>
        </w:tc>
        <w:tc>
          <w:tcPr>
            <w:tcW w:w="1104" w:type="dxa"/>
          </w:tcPr>
          <w:p w14:paraId="587600BA" w14:textId="77777777" w:rsidR="00BF0209" w:rsidRDefault="00BF0209">
            <w:pPr>
              <w:pStyle w:val="TableParagraph"/>
              <w:rPr>
                <w:rFonts w:ascii="Times New Roman"/>
                <w:sz w:val="20"/>
              </w:rPr>
            </w:pPr>
          </w:p>
        </w:tc>
      </w:tr>
      <w:tr w:rsidR="00BF0209" w14:paraId="777D2557" w14:textId="77777777">
        <w:trPr>
          <w:trHeight w:val="287"/>
        </w:trPr>
        <w:tc>
          <w:tcPr>
            <w:tcW w:w="577" w:type="dxa"/>
            <w:tcBorders>
              <w:top w:val="nil"/>
            </w:tcBorders>
          </w:tcPr>
          <w:p w14:paraId="01C1103C" w14:textId="4CE20B06" w:rsidR="00BF0209" w:rsidRDefault="009524D8">
            <w:pPr>
              <w:rPr>
                <w:sz w:val="2"/>
                <w:szCs w:val="2"/>
              </w:rPr>
            </w:pPr>
            <w:r>
              <w:rPr>
                <w:sz w:val="2"/>
                <w:szCs w:val="2"/>
              </w:rPr>
              <w:t xml:space="preserve">6.     </w:t>
            </w:r>
          </w:p>
        </w:tc>
        <w:tc>
          <w:tcPr>
            <w:tcW w:w="3226" w:type="dxa"/>
            <w:tcBorders>
              <w:right w:val="nil"/>
            </w:tcBorders>
          </w:tcPr>
          <w:p w14:paraId="66986DB7" w14:textId="5A55A3BC" w:rsidR="00BF0209" w:rsidRPr="009524D8" w:rsidRDefault="009524D8">
            <w:pPr>
              <w:pStyle w:val="TableParagraph"/>
              <w:rPr>
                <w:rFonts w:asciiTheme="minorHAnsi" w:hAnsiTheme="minorHAnsi"/>
                <w:b/>
                <w:bCs/>
                <w:sz w:val="24"/>
                <w:szCs w:val="24"/>
              </w:rPr>
            </w:pPr>
            <w:r>
              <w:rPr>
                <w:rFonts w:ascii="Times New Roman"/>
                <w:sz w:val="20"/>
              </w:rPr>
              <w:t xml:space="preserve">  </w:t>
            </w:r>
            <w:r w:rsidRPr="009524D8">
              <w:rPr>
                <w:rFonts w:asciiTheme="minorHAnsi" w:hAnsiTheme="minorHAnsi"/>
                <w:b/>
                <w:bCs/>
                <w:sz w:val="24"/>
                <w:szCs w:val="24"/>
              </w:rPr>
              <w:t>Chairs Actions</w:t>
            </w:r>
          </w:p>
        </w:tc>
        <w:tc>
          <w:tcPr>
            <w:tcW w:w="5045" w:type="dxa"/>
            <w:tcBorders>
              <w:top w:val="nil"/>
              <w:left w:val="nil"/>
            </w:tcBorders>
          </w:tcPr>
          <w:p w14:paraId="00B5EDDD" w14:textId="77777777" w:rsidR="00BF0209" w:rsidRDefault="00BF0209">
            <w:pPr>
              <w:rPr>
                <w:sz w:val="2"/>
                <w:szCs w:val="2"/>
              </w:rPr>
            </w:pPr>
          </w:p>
        </w:tc>
        <w:tc>
          <w:tcPr>
            <w:tcW w:w="1104" w:type="dxa"/>
            <w:tcBorders>
              <w:top w:val="nil"/>
            </w:tcBorders>
          </w:tcPr>
          <w:p w14:paraId="5E72DC60" w14:textId="77777777" w:rsidR="00BF0209" w:rsidRDefault="00BF0209">
            <w:pPr>
              <w:rPr>
                <w:sz w:val="2"/>
                <w:szCs w:val="2"/>
              </w:rPr>
            </w:pPr>
          </w:p>
        </w:tc>
      </w:tr>
      <w:tr w:rsidR="00BF0209" w14:paraId="4E27144D" w14:textId="77777777">
        <w:trPr>
          <w:trHeight w:val="546"/>
        </w:trPr>
        <w:tc>
          <w:tcPr>
            <w:tcW w:w="577" w:type="dxa"/>
          </w:tcPr>
          <w:p w14:paraId="170E7770" w14:textId="77777777" w:rsidR="00BF0209" w:rsidRDefault="00BF0209">
            <w:pPr>
              <w:pStyle w:val="TableParagraph"/>
              <w:rPr>
                <w:rFonts w:ascii="Times New Roman"/>
                <w:sz w:val="20"/>
              </w:rPr>
            </w:pPr>
          </w:p>
        </w:tc>
        <w:tc>
          <w:tcPr>
            <w:tcW w:w="8271" w:type="dxa"/>
            <w:gridSpan w:val="2"/>
          </w:tcPr>
          <w:p w14:paraId="2108CED8" w14:textId="77777777" w:rsidR="00BF0209" w:rsidRDefault="00546EBA">
            <w:pPr>
              <w:pStyle w:val="TableParagraph"/>
              <w:spacing w:before="47"/>
              <w:ind w:left="41"/>
              <w:rPr>
                <w:sz w:val="21"/>
              </w:rPr>
            </w:pPr>
            <w:r>
              <w:rPr>
                <w:color w:val="010101"/>
                <w:w w:val="105"/>
                <w:sz w:val="21"/>
              </w:rPr>
              <w:t xml:space="preserve">There </w:t>
            </w:r>
            <w:r>
              <w:rPr>
                <w:color w:val="131313"/>
                <w:w w:val="105"/>
                <w:sz w:val="21"/>
              </w:rPr>
              <w:t>are no actions to inform the Board of.</w:t>
            </w:r>
          </w:p>
        </w:tc>
        <w:tc>
          <w:tcPr>
            <w:tcW w:w="1104" w:type="dxa"/>
          </w:tcPr>
          <w:p w14:paraId="69F3EF0F" w14:textId="77777777" w:rsidR="00BF0209" w:rsidRDefault="00BF0209">
            <w:pPr>
              <w:pStyle w:val="TableParagraph"/>
              <w:rPr>
                <w:rFonts w:ascii="Times New Roman"/>
                <w:sz w:val="20"/>
              </w:rPr>
            </w:pPr>
          </w:p>
        </w:tc>
      </w:tr>
      <w:tr w:rsidR="00BF0209" w14:paraId="08EE3C29" w14:textId="77777777">
        <w:trPr>
          <w:trHeight w:val="539"/>
        </w:trPr>
        <w:tc>
          <w:tcPr>
            <w:tcW w:w="577" w:type="dxa"/>
          </w:tcPr>
          <w:p w14:paraId="4C429F7F" w14:textId="77777777" w:rsidR="00BF0209" w:rsidRDefault="00546EBA">
            <w:pPr>
              <w:pStyle w:val="TableParagraph"/>
              <w:spacing w:before="65"/>
              <w:ind w:left="142" w:right="78"/>
              <w:jc w:val="center"/>
              <w:rPr>
                <w:rFonts w:ascii="Courier New"/>
                <w:sz w:val="25"/>
              </w:rPr>
            </w:pPr>
            <w:r>
              <w:rPr>
                <w:rFonts w:ascii="Courier New"/>
                <w:color w:val="131313"/>
                <w:w w:val="95"/>
                <w:sz w:val="25"/>
              </w:rPr>
              <w:t>7.</w:t>
            </w:r>
          </w:p>
        </w:tc>
        <w:tc>
          <w:tcPr>
            <w:tcW w:w="8271" w:type="dxa"/>
            <w:gridSpan w:val="2"/>
          </w:tcPr>
          <w:p w14:paraId="32ED9697" w14:textId="0901BA2E" w:rsidR="00BF0209" w:rsidRDefault="00546EBA">
            <w:pPr>
              <w:pStyle w:val="TableParagraph"/>
              <w:spacing w:before="38"/>
              <w:ind w:left="32"/>
              <w:rPr>
                <w:b/>
                <w:sz w:val="20"/>
              </w:rPr>
            </w:pPr>
            <w:r>
              <w:rPr>
                <w:b/>
                <w:color w:val="131313"/>
                <w:w w:val="105"/>
                <w:sz w:val="20"/>
              </w:rPr>
              <w:t xml:space="preserve">Health </w:t>
            </w:r>
            <w:r w:rsidR="009524D8">
              <w:rPr>
                <w:b/>
                <w:color w:val="131313"/>
                <w:w w:val="105"/>
              </w:rPr>
              <w:t xml:space="preserve">and </w:t>
            </w:r>
            <w:r>
              <w:rPr>
                <w:b/>
                <w:color w:val="131313"/>
                <w:w w:val="105"/>
                <w:sz w:val="20"/>
              </w:rPr>
              <w:t>Wellbeing Board Update</w:t>
            </w:r>
          </w:p>
        </w:tc>
        <w:tc>
          <w:tcPr>
            <w:tcW w:w="1104" w:type="dxa"/>
          </w:tcPr>
          <w:p w14:paraId="5FB6F552" w14:textId="77777777" w:rsidR="00BF0209" w:rsidRDefault="00BF0209">
            <w:pPr>
              <w:pStyle w:val="TableParagraph"/>
              <w:rPr>
                <w:rFonts w:ascii="Times New Roman"/>
                <w:sz w:val="20"/>
              </w:rPr>
            </w:pPr>
          </w:p>
        </w:tc>
      </w:tr>
      <w:tr w:rsidR="00BF0209" w14:paraId="150B6363" w14:textId="77777777">
        <w:trPr>
          <w:trHeight w:val="3345"/>
        </w:trPr>
        <w:tc>
          <w:tcPr>
            <w:tcW w:w="577" w:type="dxa"/>
          </w:tcPr>
          <w:p w14:paraId="36869D8D" w14:textId="77777777" w:rsidR="00BF0209" w:rsidRDefault="00BF0209">
            <w:pPr>
              <w:pStyle w:val="TableParagraph"/>
              <w:rPr>
                <w:rFonts w:ascii="Times New Roman"/>
                <w:sz w:val="20"/>
              </w:rPr>
            </w:pPr>
          </w:p>
        </w:tc>
        <w:tc>
          <w:tcPr>
            <w:tcW w:w="8271" w:type="dxa"/>
            <w:gridSpan w:val="2"/>
          </w:tcPr>
          <w:p w14:paraId="65570DF3" w14:textId="77777777" w:rsidR="00BF0209" w:rsidRDefault="00546EBA">
            <w:pPr>
              <w:pStyle w:val="TableParagraph"/>
              <w:spacing w:before="76" w:line="256" w:lineRule="auto"/>
              <w:ind w:left="32" w:right="71" w:hanging="17"/>
              <w:rPr>
                <w:sz w:val="21"/>
              </w:rPr>
            </w:pPr>
            <w:r>
              <w:rPr>
                <w:color w:val="131313"/>
                <w:w w:val="105"/>
                <w:sz w:val="21"/>
              </w:rPr>
              <w:t xml:space="preserve">Members of the public were advised that each Local Authority has a Health and Wellbeing Board (HWBB) on which </w:t>
            </w:r>
            <w:r>
              <w:rPr>
                <w:color w:val="010101"/>
                <w:w w:val="105"/>
                <w:sz w:val="21"/>
              </w:rPr>
              <w:t xml:space="preserve">Healthwatch </w:t>
            </w:r>
            <w:r>
              <w:rPr>
                <w:color w:val="131313"/>
                <w:w w:val="105"/>
                <w:sz w:val="21"/>
              </w:rPr>
              <w:t>has a statutory seat</w:t>
            </w:r>
            <w:r>
              <w:rPr>
                <w:color w:val="414141"/>
                <w:w w:val="105"/>
                <w:sz w:val="21"/>
              </w:rPr>
              <w:t xml:space="preserve">. </w:t>
            </w:r>
            <w:r>
              <w:rPr>
                <w:color w:val="131313"/>
                <w:w w:val="105"/>
                <w:sz w:val="21"/>
              </w:rPr>
              <w:t xml:space="preserve">Meetings are held quarterly and system </w:t>
            </w:r>
            <w:r>
              <w:rPr>
                <w:color w:val="010101"/>
                <w:w w:val="105"/>
                <w:sz w:val="21"/>
              </w:rPr>
              <w:t xml:space="preserve">leaders, </w:t>
            </w:r>
            <w:r>
              <w:rPr>
                <w:color w:val="131313"/>
                <w:w w:val="105"/>
                <w:sz w:val="21"/>
              </w:rPr>
              <w:t xml:space="preserve">politicians, </w:t>
            </w:r>
            <w:proofErr w:type="spellStart"/>
            <w:r>
              <w:rPr>
                <w:color w:val="131313"/>
                <w:w w:val="105"/>
                <w:sz w:val="21"/>
              </w:rPr>
              <w:t>councillors</w:t>
            </w:r>
            <w:proofErr w:type="spellEnd"/>
            <w:r>
              <w:rPr>
                <w:color w:val="131313"/>
                <w:w w:val="105"/>
                <w:sz w:val="21"/>
              </w:rPr>
              <w:t xml:space="preserve"> plus third sector representatives are all present.</w:t>
            </w:r>
          </w:p>
          <w:p w14:paraId="57BF1A6A" w14:textId="77777777" w:rsidR="00BF0209" w:rsidRDefault="00BF0209">
            <w:pPr>
              <w:pStyle w:val="TableParagraph"/>
              <w:spacing w:before="9"/>
              <w:rPr>
                <w:sz w:val="26"/>
              </w:rPr>
            </w:pPr>
          </w:p>
          <w:p w14:paraId="59652701" w14:textId="704AFBC9" w:rsidR="00BF0209" w:rsidRDefault="00546EBA">
            <w:pPr>
              <w:pStyle w:val="TableParagraph"/>
              <w:spacing w:line="259" w:lineRule="auto"/>
              <w:ind w:left="39" w:right="172" w:hanging="3"/>
              <w:rPr>
                <w:sz w:val="21"/>
              </w:rPr>
            </w:pPr>
            <w:r>
              <w:rPr>
                <w:color w:val="131313"/>
                <w:sz w:val="21"/>
              </w:rPr>
              <w:t xml:space="preserve">SA continues to be involved in the agenda setting sessions for the </w:t>
            </w:r>
            <w:r>
              <w:rPr>
                <w:color w:val="010101"/>
                <w:sz w:val="21"/>
              </w:rPr>
              <w:t xml:space="preserve">HWBB </w:t>
            </w:r>
            <w:r>
              <w:rPr>
                <w:color w:val="131313"/>
                <w:sz w:val="21"/>
              </w:rPr>
              <w:t xml:space="preserve">meetings as she </w:t>
            </w:r>
            <w:r>
              <w:rPr>
                <w:color w:val="010101"/>
                <w:sz w:val="21"/>
              </w:rPr>
              <w:t xml:space="preserve">has </w:t>
            </w:r>
            <w:r>
              <w:rPr>
                <w:color w:val="131313"/>
                <w:sz w:val="21"/>
              </w:rPr>
              <w:t>good insight into the health and care issues in the</w:t>
            </w:r>
            <w:r>
              <w:rPr>
                <w:color w:val="131313"/>
                <w:spacing w:val="12"/>
                <w:sz w:val="21"/>
              </w:rPr>
              <w:t xml:space="preserve"> </w:t>
            </w:r>
            <w:r>
              <w:rPr>
                <w:color w:val="131313"/>
                <w:sz w:val="21"/>
              </w:rPr>
              <w:t>City.</w:t>
            </w:r>
          </w:p>
          <w:p w14:paraId="18962AAE" w14:textId="77777777" w:rsidR="00BF0209" w:rsidRDefault="00BF0209">
            <w:pPr>
              <w:pStyle w:val="TableParagraph"/>
              <w:spacing w:before="5"/>
              <w:rPr>
                <w:sz w:val="27"/>
              </w:rPr>
            </w:pPr>
          </w:p>
          <w:p w14:paraId="53F01C78" w14:textId="5348F442" w:rsidR="00BF0209" w:rsidRDefault="00546EBA">
            <w:pPr>
              <w:pStyle w:val="TableParagraph"/>
              <w:spacing w:line="259" w:lineRule="auto"/>
              <w:ind w:left="33" w:right="172" w:hanging="6"/>
              <w:rPr>
                <w:sz w:val="21"/>
              </w:rPr>
            </w:pPr>
            <w:r>
              <w:rPr>
                <w:color w:val="131313"/>
                <w:w w:val="105"/>
                <w:sz w:val="21"/>
              </w:rPr>
              <w:t>The next meeting is to be held on 26 November 2019, and a link to the papers will be published on the HW website in advance of the meeting for ease of access by the public</w:t>
            </w:r>
            <w:r w:rsidR="009524D8">
              <w:rPr>
                <w:color w:val="131313"/>
                <w:spacing w:val="-5"/>
                <w:w w:val="105"/>
                <w:sz w:val="21"/>
              </w:rPr>
              <w:t>.</w:t>
            </w:r>
          </w:p>
        </w:tc>
        <w:tc>
          <w:tcPr>
            <w:tcW w:w="1104" w:type="dxa"/>
          </w:tcPr>
          <w:p w14:paraId="3D80F778" w14:textId="77777777" w:rsidR="00BF0209" w:rsidRDefault="00BF0209">
            <w:pPr>
              <w:pStyle w:val="TableParagraph"/>
              <w:rPr>
                <w:sz w:val="24"/>
              </w:rPr>
            </w:pPr>
          </w:p>
          <w:p w14:paraId="17A28233" w14:textId="77777777" w:rsidR="00BF0209" w:rsidRDefault="00BF0209">
            <w:pPr>
              <w:pStyle w:val="TableParagraph"/>
              <w:rPr>
                <w:sz w:val="24"/>
              </w:rPr>
            </w:pPr>
          </w:p>
          <w:p w14:paraId="50699C91" w14:textId="77777777" w:rsidR="00BF0209" w:rsidRDefault="00BF0209">
            <w:pPr>
              <w:pStyle w:val="TableParagraph"/>
              <w:rPr>
                <w:sz w:val="24"/>
              </w:rPr>
            </w:pPr>
          </w:p>
          <w:p w14:paraId="7EA84FCC" w14:textId="77777777" w:rsidR="00BF0209" w:rsidRDefault="00BF0209">
            <w:pPr>
              <w:pStyle w:val="TableParagraph"/>
              <w:rPr>
                <w:sz w:val="24"/>
              </w:rPr>
            </w:pPr>
          </w:p>
          <w:p w14:paraId="1A0A3F3F" w14:textId="77777777" w:rsidR="00BF0209" w:rsidRDefault="00BF0209">
            <w:pPr>
              <w:pStyle w:val="TableParagraph"/>
              <w:rPr>
                <w:sz w:val="24"/>
              </w:rPr>
            </w:pPr>
          </w:p>
          <w:p w14:paraId="16290A5D" w14:textId="77777777" w:rsidR="00BF0209" w:rsidRDefault="00BF0209">
            <w:pPr>
              <w:pStyle w:val="TableParagraph"/>
              <w:rPr>
                <w:sz w:val="24"/>
              </w:rPr>
            </w:pPr>
          </w:p>
          <w:p w14:paraId="3F7F4749" w14:textId="77777777" w:rsidR="00BF0209" w:rsidRDefault="00BF0209">
            <w:pPr>
              <w:pStyle w:val="TableParagraph"/>
              <w:rPr>
                <w:sz w:val="24"/>
              </w:rPr>
            </w:pPr>
          </w:p>
          <w:p w14:paraId="10DE8986" w14:textId="77777777" w:rsidR="00BF0209" w:rsidRDefault="00BF0209">
            <w:pPr>
              <w:pStyle w:val="TableParagraph"/>
              <w:rPr>
                <w:sz w:val="24"/>
              </w:rPr>
            </w:pPr>
          </w:p>
          <w:p w14:paraId="444E9087" w14:textId="77777777" w:rsidR="00BF0209" w:rsidRDefault="00546EBA">
            <w:pPr>
              <w:pStyle w:val="TableParagraph"/>
              <w:spacing w:before="169"/>
              <w:ind w:right="351"/>
              <w:jc w:val="right"/>
              <w:rPr>
                <w:sz w:val="21"/>
              </w:rPr>
            </w:pPr>
            <w:r>
              <w:rPr>
                <w:color w:val="131313"/>
                <w:w w:val="95"/>
                <w:sz w:val="21"/>
              </w:rPr>
              <w:t>HW</w:t>
            </w:r>
          </w:p>
        </w:tc>
      </w:tr>
      <w:tr w:rsidR="00BF0209" w14:paraId="1CEAA5B3" w14:textId="77777777">
        <w:trPr>
          <w:trHeight w:val="482"/>
        </w:trPr>
        <w:tc>
          <w:tcPr>
            <w:tcW w:w="577" w:type="dxa"/>
          </w:tcPr>
          <w:p w14:paraId="70F0865B" w14:textId="77777777" w:rsidR="00BF0209" w:rsidRDefault="00546EBA">
            <w:pPr>
              <w:pStyle w:val="TableParagraph"/>
              <w:spacing w:before="58"/>
              <w:ind w:left="114" w:right="78"/>
              <w:jc w:val="center"/>
              <w:rPr>
                <w:rFonts w:ascii="Times New Roman"/>
                <w:b/>
                <w:sz w:val="23"/>
              </w:rPr>
            </w:pPr>
            <w:r>
              <w:rPr>
                <w:rFonts w:ascii="Times New Roman"/>
                <w:b/>
                <w:color w:val="131313"/>
                <w:w w:val="105"/>
                <w:sz w:val="23"/>
              </w:rPr>
              <w:t>8</w:t>
            </w:r>
            <w:r>
              <w:rPr>
                <w:rFonts w:ascii="Times New Roman"/>
                <w:b/>
                <w:color w:val="414141"/>
                <w:w w:val="105"/>
                <w:sz w:val="23"/>
              </w:rPr>
              <w:t>.</w:t>
            </w:r>
          </w:p>
        </w:tc>
        <w:tc>
          <w:tcPr>
            <w:tcW w:w="8271" w:type="dxa"/>
            <w:gridSpan w:val="2"/>
          </w:tcPr>
          <w:p w14:paraId="565F5681" w14:textId="4C596E5B" w:rsidR="00BF0209" w:rsidRDefault="00546EBA">
            <w:pPr>
              <w:pStyle w:val="TableParagraph"/>
              <w:spacing w:before="86"/>
              <w:ind w:left="38"/>
              <w:rPr>
                <w:b/>
                <w:sz w:val="20"/>
              </w:rPr>
            </w:pPr>
            <w:r>
              <w:rPr>
                <w:b/>
                <w:color w:val="131313"/>
                <w:w w:val="110"/>
                <w:sz w:val="20"/>
              </w:rPr>
              <w:t>Overview and Scrutiny U</w:t>
            </w:r>
            <w:r w:rsidR="00BA206A">
              <w:rPr>
                <w:b/>
                <w:color w:val="131313"/>
                <w:w w:val="110"/>
                <w:sz w:val="20"/>
              </w:rPr>
              <w:t>p</w:t>
            </w:r>
            <w:r>
              <w:rPr>
                <w:b/>
                <w:color w:val="131313"/>
                <w:w w:val="110"/>
                <w:sz w:val="20"/>
              </w:rPr>
              <w:t>date</w:t>
            </w:r>
          </w:p>
        </w:tc>
        <w:tc>
          <w:tcPr>
            <w:tcW w:w="1104" w:type="dxa"/>
          </w:tcPr>
          <w:p w14:paraId="22868009" w14:textId="77777777" w:rsidR="00BF0209" w:rsidRDefault="00BF0209">
            <w:pPr>
              <w:pStyle w:val="TableParagraph"/>
              <w:rPr>
                <w:rFonts w:ascii="Times New Roman"/>
                <w:sz w:val="20"/>
              </w:rPr>
            </w:pPr>
          </w:p>
        </w:tc>
      </w:tr>
      <w:tr w:rsidR="00BF0209" w14:paraId="190FF540" w14:textId="77777777">
        <w:trPr>
          <w:trHeight w:val="1224"/>
        </w:trPr>
        <w:tc>
          <w:tcPr>
            <w:tcW w:w="577" w:type="dxa"/>
          </w:tcPr>
          <w:p w14:paraId="70E381FE" w14:textId="77777777" w:rsidR="00BF0209" w:rsidRDefault="00BF0209">
            <w:pPr>
              <w:pStyle w:val="TableParagraph"/>
              <w:rPr>
                <w:rFonts w:ascii="Times New Roman"/>
                <w:sz w:val="20"/>
              </w:rPr>
            </w:pPr>
          </w:p>
        </w:tc>
        <w:tc>
          <w:tcPr>
            <w:tcW w:w="8271" w:type="dxa"/>
            <w:gridSpan w:val="2"/>
          </w:tcPr>
          <w:p w14:paraId="62FECF6D" w14:textId="50F420EB" w:rsidR="00BF0209" w:rsidRDefault="00546EBA">
            <w:pPr>
              <w:pStyle w:val="TableParagraph"/>
              <w:spacing w:before="76" w:line="256" w:lineRule="auto"/>
              <w:ind w:left="33" w:right="20" w:firstLine="3"/>
              <w:rPr>
                <w:sz w:val="21"/>
              </w:rPr>
            </w:pPr>
            <w:r>
              <w:rPr>
                <w:color w:val="131313"/>
                <w:w w:val="105"/>
                <w:sz w:val="21"/>
              </w:rPr>
              <w:t xml:space="preserve">SA attends the Overview and Scrutiny Meetings where the health and care services are </w:t>
            </w:r>
            <w:proofErr w:type="spellStart"/>
            <w:r>
              <w:rPr>
                <w:color w:val="131313"/>
                <w:w w:val="105"/>
                <w:sz w:val="21"/>
              </w:rPr>
              <w:t>scrutinised</w:t>
            </w:r>
            <w:proofErr w:type="spellEnd"/>
            <w:r>
              <w:rPr>
                <w:color w:val="131313"/>
                <w:w w:val="105"/>
                <w:sz w:val="21"/>
              </w:rPr>
              <w:t xml:space="preserve"> by the </w:t>
            </w:r>
            <w:r>
              <w:rPr>
                <w:color w:val="010101"/>
                <w:w w:val="105"/>
                <w:sz w:val="21"/>
              </w:rPr>
              <w:t xml:space="preserve">local </w:t>
            </w:r>
            <w:proofErr w:type="spellStart"/>
            <w:r>
              <w:rPr>
                <w:color w:val="131313"/>
                <w:w w:val="105"/>
                <w:sz w:val="21"/>
              </w:rPr>
              <w:t>Councillors</w:t>
            </w:r>
            <w:proofErr w:type="spellEnd"/>
            <w:r>
              <w:rPr>
                <w:color w:val="313131"/>
                <w:w w:val="105"/>
                <w:sz w:val="21"/>
              </w:rPr>
              <w:t xml:space="preserve">. </w:t>
            </w:r>
            <w:r>
              <w:rPr>
                <w:color w:val="131313"/>
                <w:w w:val="105"/>
                <w:sz w:val="21"/>
              </w:rPr>
              <w:t xml:space="preserve">At the last meeting, SA presented the </w:t>
            </w:r>
            <w:r>
              <w:rPr>
                <w:color w:val="010101"/>
                <w:w w:val="105"/>
                <w:sz w:val="21"/>
              </w:rPr>
              <w:t xml:space="preserve">HW letter </w:t>
            </w:r>
            <w:r>
              <w:rPr>
                <w:color w:val="131313"/>
                <w:w w:val="105"/>
                <w:sz w:val="21"/>
              </w:rPr>
              <w:t xml:space="preserve">regarding the single strategic commissioning organisation </w:t>
            </w:r>
            <w:r w:rsidR="009524D8">
              <w:rPr>
                <w:color w:val="131313"/>
                <w:w w:val="105"/>
                <w:sz w:val="21"/>
              </w:rPr>
              <w:t>w</w:t>
            </w:r>
            <w:r>
              <w:rPr>
                <w:color w:val="131313"/>
                <w:w w:val="105"/>
                <w:sz w:val="21"/>
              </w:rPr>
              <w:t>hich outlined the views and concerns of the public. No decision has yet been reached</w:t>
            </w:r>
            <w:r>
              <w:rPr>
                <w:color w:val="131313"/>
                <w:spacing w:val="10"/>
                <w:w w:val="105"/>
                <w:sz w:val="21"/>
              </w:rPr>
              <w:t xml:space="preserve"> </w:t>
            </w:r>
            <w:r>
              <w:rPr>
                <w:color w:val="131313"/>
                <w:w w:val="105"/>
                <w:sz w:val="21"/>
              </w:rPr>
              <w:t>about</w:t>
            </w:r>
          </w:p>
        </w:tc>
        <w:tc>
          <w:tcPr>
            <w:tcW w:w="1104" w:type="dxa"/>
          </w:tcPr>
          <w:p w14:paraId="64688700" w14:textId="77777777" w:rsidR="00BF0209" w:rsidRDefault="00BF0209">
            <w:pPr>
              <w:pStyle w:val="TableParagraph"/>
              <w:rPr>
                <w:rFonts w:ascii="Times New Roman"/>
                <w:sz w:val="20"/>
              </w:rPr>
            </w:pPr>
          </w:p>
        </w:tc>
      </w:tr>
    </w:tbl>
    <w:p w14:paraId="14406175" w14:textId="77777777" w:rsidR="00BF0209" w:rsidRDefault="00BF0209">
      <w:pPr>
        <w:pStyle w:val="BodyText"/>
        <w:rPr>
          <w:sz w:val="15"/>
        </w:rPr>
      </w:pPr>
    </w:p>
    <w:p w14:paraId="04E78ABE" w14:textId="77777777" w:rsidR="00BF0209" w:rsidRDefault="00546EBA">
      <w:pPr>
        <w:pStyle w:val="ListParagraph"/>
        <w:numPr>
          <w:ilvl w:val="0"/>
          <w:numId w:val="18"/>
        </w:numPr>
        <w:tabs>
          <w:tab w:val="left" w:pos="1018"/>
        </w:tabs>
        <w:spacing w:before="93"/>
        <w:ind w:left="1017" w:hanging="207"/>
        <w:rPr>
          <w:color w:val="131313"/>
        </w:rPr>
      </w:pPr>
      <w:r>
        <w:rPr>
          <w:color w:val="131313"/>
        </w:rPr>
        <w:t xml:space="preserve">1 </w:t>
      </w:r>
      <w:r>
        <w:rPr>
          <w:color w:val="565656"/>
        </w:rPr>
        <w:t>P a g</w:t>
      </w:r>
      <w:r>
        <w:rPr>
          <w:color w:val="565656"/>
          <w:spacing w:val="-23"/>
        </w:rPr>
        <w:t xml:space="preserve"> </w:t>
      </w:r>
      <w:r>
        <w:rPr>
          <w:color w:val="565656"/>
        </w:rPr>
        <w:t>e</w:t>
      </w:r>
    </w:p>
    <w:p w14:paraId="41C24835" w14:textId="77777777" w:rsidR="00BF0209" w:rsidRDefault="00BF0209">
      <w:pPr>
        <w:sectPr w:rsidR="00BF0209">
          <w:pgSz w:w="11910" w:h="16840"/>
          <w:pgMar w:top="0" w:right="620" w:bottom="280" w:left="640" w:header="720" w:footer="720" w:gutter="0"/>
          <w:cols w:space="720"/>
        </w:sectPr>
      </w:pPr>
    </w:p>
    <w:p w14:paraId="5558E109" w14:textId="4A08D0FB" w:rsidR="00BF0209" w:rsidRDefault="00546EBA">
      <w:pPr>
        <w:pStyle w:val="BodyText"/>
        <w:rPr>
          <w:sz w:val="20"/>
        </w:rPr>
      </w:pPr>
      <w:r>
        <w:rPr>
          <w:noProof/>
        </w:rPr>
        <w:lastRenderedPageBreak/>
        <mc:AlternateContent>
          <mc:Choice Requires="wpg">
            <w:drawing>
              <wp:anchor distT="0" distB="0" distL="114300" distR="114300" simplePos="0" relativeHeight="251662336" behindDoc="0" locked="0" layoutInCell="1" allowOverlap="1" wp14:anchorId="18938262" wp14:editId="1EC36BBC">
                <wp:simplePos x="0" y="0"/>
                <wp:positionH relativeFrom="page">
                  <wp:posOffset>7520940</wp:posOffset>
                </wp:positionH>
                <wp:positionV relativeFrom="page">
                  <wp:posOffset>2564765</wp:posOffset>
                </wp:positionV>
                <wp:extent cx="27940" cy="1511935"/>
                <wp:effectExtent l="0" t="0" r="0" b="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 cy="1511935"/>
                          <a:chOff x="11844" y="4039"/>
                          <a:chExt cx="44" cy="2381"/>
                        </a:xfrm>
                      </wpg:grpSpPr>
                      <pic:pic xmlns:pic="http://schemas.openxmlformats.org/drawingml/2006/picture">
                        <pic:nvPicPr>
                          <pic:cNvPr id="11"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843" y="4038"/>
                            <a:ext cx="44" cy="1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Line 10"/>
                        <wps:cNvCnPr>
                          <a:cxnSpLocks noChangeShapeType="1"/>
                        </wps:cNvCnPr>
                        <wps:spPr bwMode="auto">
                          <a:xfrm>
                            <a:off x="11865" y="6419"/>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C16CDD" id="Group 9" o:spid="_x0000_s1026" style="position:absolute;margin-left:592.2pt;margin-top:201.95pt;width:2.2pt;height:119.05pt;z-index:251662336;mso-position-horizontal-relative:page;mso-position-vertical-relative:page" coordorigin="11844,4039" coordsize="44,2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&#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1843;top:4038;width:44;height:1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">
                  <v:imagedata r:id="rId10" o:title=""/>
                </v:shape>
                <v:line id="Line 10" o:spid="_x0000_s1028" style="position:absolute;visibility:visible;mso-wrap-style:square" from="11865,6419" to="11865,6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" strokeweight=".25461mm"/>
                <w10:wrap anchorx="page" anchory="page"/>
              </v:group>
            </w:pict>
          </mc:Fallback>
        </mc:AlternateContent>
      </w:r>
      <w:r>
        <w:rPr>
          <w:noProof/>
        </w:rPr>
        <mc:AlternateContent>
          <mc:Choice Requires="wps">
            <w:drawing>
              <wp:anchor distT="0" distB="0" distL="114300" distR="114300" simplePos="0" relativeHeight="251663360" behindDoc="0" locked="0" layoutInCell="1" allowOverlap="1" wp14:anchorId="6DFDB6A0" wp14:editId="7A0A7517">
                <wp:simplePos x="0" y="0"/>
                <wp:positionH relativeFrom="page">
                  <wp:posOffset>7516495</wp:posOffset>
                </wp:positionH>
                <wp:positionV relativeFrom="page">
                  <wp:posOffset>7744460</wp:posOffset>
                </wp:positionV>
                <wp:extent cx="0" cy="294513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513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D62DF" id="Line 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85pt,609.8pt" to="591.85pt,8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" strokeweight=".25461mm">
                <w10:wrap anchorx="page" anchory="page"/>
              </v:line>
            </w:pict>
          </mc:Fallback>
        </mc:AlternateContent>
      </w:r>
      <w:r>
        <w:rPr>
          <w:noProof/>
        </w:rPr>
        <mc:AlternateContent>
          <mc:Choice Requires="wps">
            <w:drawing>
              <wp:anchor distT="0" distB="0" distL="114300" distR="114300" simplePos="0" relativeHeight="251664384" behindDoc="0" locked="0" layoutInCell="1" allowOverlap="1" wp14:anchorId="39540DD7" wp14:editId="7B8C1A49">
                <wp:simplePos x="0" y="0"/>
                <wp:positionH relativeFrom="page">
                  <wp:posOffset>7543800</wp:posOffset>
                </wp:positionH>
                <wp:positionV relativeFrom="page">
                  <wp:posOffset>1433195</wp:posOffset>
                </wp:positionV>
                <wp:extent cx="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A1482" id="Line 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pt,112.85pt" to="594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" strokeweight=".1273mm">
                <w10:wrap anchorx="page" anchory="page"/>
              </v:line>
            </w:pict>
          </mc:Fallback>
        </mc:AlternateContent>
      </w:r>
    </w:p>
    <w:p w14:paraId="4DBDF08F" w14:textId="77777777" w:rsidR="00BF0209" w:rsidRDefault="00BF0209">
      <w:pPr>
        <w:pStyle w:val="BodyText"/>
        <w:rPr>
          <w:sz w:val="20"/>
        </w:rPr>
      </w:pPr>
    </w:p>
    <w:p w14:paraId="0AC27312" w14:textId="77777777" w:rsidR="00BF0209" w:rsidRDefault="00BF0209">
      <w:pPr>
        <w:pStyle w:val="BodyText"/>
        <w:rPr>
          <w:sz w:val="20"/>
        </w:rPr>
      </w:pPr>
    </w:p>
    <w:p w14:paraId="60C53A33" w14:textId="77777777" w:rsidR="00BF0209" w:rsidRDefault="00BF0209">
      <w:pPr>
        <w:pStyle w:val="BodyText"/>
        <w:spacing w:before="5"/>
        <w:rPr>
          <w:sz w:val="29"/>
        </w:rPr>
      </w:pPr>
    </w:p>
    <w:tbl>
      <w:tblPr>
        <w:tblW w:w="0" w:type="auto"/>
        <w:tblInd w:w="5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3"/>
        <w:gridCol w:w="8293"/>
        <w:gridCol w:w="1104"/>
      </w:tblGrid>
      <w:tr w:rsidR="00BF0209" w14:paraId="077EBBE9" w14:textId="77777777">
        <w:trPr>
          <w:trHeight w:val="597"/>
        </w:trPr>
        <w:tc>
          <w:tcPr>
            <w:tcW w:w="563" w:type="dxa"/>
            <w:tcBorders>
              <w:right w:val="single" w:sz="4" w:space="0" w:color="000000"/>
            </w:tcBorders>
          </w:tcPr>
          <w:p w14:paraId="0956AD5E" w14:textId="77777777" w:rsidR="00BF0209" w:rsidRDefault="00546EBA">
            <w:pPr>
              <w:pStyle w:val="TableParagraph"/>
              <w:spacing w:before="73" w:line="250" w:lineRule="atLeast"/>
              <w:ind w:left="89" w:right="-44" w:firstLine="1"/>
              <w:rPr>
                <w:b/>
                <w:sz w:val="20"/>
              </w:rPr>
            </w:pPr>
            <w:r>
              <w:rPr>
                <w:b/>
                <w:color w:val="131313"/>
                <w:w w:val="115"/>
                <w:sz w:val="20"/>
              </w:rPr>
              <w:t>Item No</w:t>
            </w:r>
          </w:p>
        </w:tc>
        <w:tc>
          <w:tcPr>
            <w:tcW w:w="8293" w:type="dxa"/>
            <w:tcBorders>
              <w:left w:val="single" w:sz="4" w:space="0" w:color="000000"/>
            </w:tcBorders>
          </w:tcPr>
          <w:p w14:paraId="5D45A5C5" w14:textId="77777777" w:rsidR="00BF0209" w:rsidRDefault="00BF0209">
            <w:pPr>
              <w:pStyle w:val="TableParagraph"/>
              <w:rPr>
                <w:rFonts w:ascii="Times New Roman"/>
                <w:sz w:val="20"/>
              </w:rPr>
            </w:pPr>
          </w:p>
        </w:tc>
        <w:tc>
          <w:tcPr>
            <w:tcW w:w="1104" w:type="dxa"/>
          </w:tcPr>
          <w:p w14:paraId="53F5605D" w14:textId="77777777" w:rsidR="00BF0209" w:rsidRDefault="00546EBA">
            <w:pPr>
              <w:pStyle w:val="TableParagraph"/>
              <w:spacing w:before="107"/>
              <w:ind w:right="342"/>
              <w:jc w:val="right"/>
              <w:rPr>
                <w:b/>
                <w:sz w:val="20"/>
              </w:rPr>
            </w:pPr>
            <w:r>
              <w:rPr>
                <w:b/>
                <w:color w:val="131313"/>
                <w:w w:val="105"/>
                <w:sz w:val="20"/>
              </w:rPr>
              <w:t>Action</w:t>
            </w:r>
          </w:p>
        </w:tc>
      </w:tr>
      <w:tr w:rsidR="00BF0209" w14:paraId="0A49705D" w14:textId="77777777">
        <w:trPr>
          <w:trHeight w:val="655"/>
        </w:trPr>
        <w:tc>
          <w:tcPr>
            <w:tcW w:w="563" w:type="dxa"/>
          </w:tcPr>
          <w:p w14:paraId="23FB913E" w14:textId="77777777" w:rsidR="00BF0209" w:rsidRDefault="00BF0209">
            <w:pPr>
              <w:pStyle w:val="TableParagraph"/>
              <w:rPr>
                <w:rFonts w:ascii="Times New Roman"/>
                <w:sz w:val="20"/>
              </w:rPr>
            </w:pPr>
          </w:p>
        </w:tc>
        <w:tc>
          <w:tcPr>
            <w:tcW w:w="8293" w:type="dxa"/>
          </w:tcPr>
          <w:p w14:paraId="04FFC8D3" w14:textId="514063F0" w:rsidR="00BF0209" w:rsidRDefault="00546EBA">
            <w:pPr>
              <w:pStyle w:val="TableParagraph"/>
              <w:spacing w:before="47" w:line="252" w:lineRule="auto"/>
              <w:ind w:left="71" w:firstLine="2"/>
              <w:rPr>
                <w:sz w:val="21"/>
              </w:rPr>
            </w:pPr>
            <w:r>
              <w:rPr>
                <w:color w:val="2A2A2A"/>
                <w:w w:val="110"/>
                <w:sz w:val="21"/>
              </w:rPr>
              <w:t>whether</w:t>
            </w:r>
            <w:r>
              <w:rPr>
                <w:color w:val="2A2A2A"/>
                <w:spacing w:val="-10"/>
                <w:w w:val="110"/>
                <w:sz w:val="21"/>
              </w:rPr>
              <w:t xml:space="preserve"> </w:t>
            </w:r>
            <w:r>
              <w:rPr>
                <w:color w:val="131313"/>
                <w:w w:val="110"/>
                <w:sz w:val="21"/>
              </w:rPr>
              <w:t>the</w:t>
            </w:r>
            <w:r>
              <w:rPr>
                <w:color w:val="131313"/>
                <w:spacing w:val="-10"/>
                <w:w w:val="110"/>
                <w:sz w:val="21"/>
              </w:rPr>
              <w:t xml:space="preserve"> </w:t>
            </w:r>
            <w:r>
              <w:rPr>
                <w:color w:val="131313"/>
                <w:w w:val="110"/>
                <w:sz w:val="21"/>
              </w:rPr>
              <w:t>single</w:t>
            </w:r>
            <w:r>
              <w:rPr>
                <w:color w:val="131313"/>
                <w:spacing w:val="-19"/>
                <w:w w:val="110"/>
                <w:sz w:val="21"/>
              </w:rPr>
              <w:t xml:space="preserve"> </w:t>
            </w:r>
            <w:r>
              <w:rPr>
                <w:color w:val="131313"/>
                <w:w w:val="110"/>
                <w:sz w:val="21"/>
              </w:rPr>
              <w:t>organisation</w:t>
            </w:r>
            <w:r>
              <w:rPr>
                <w:color w:val="131313"/>
                <w:spacing w:val="-3"/>
                <w:w w:val="110"/>
                <w:sz w:val="21"/>
              </w:rPr>
              <w:t xml:space="preserve"> </w:t>
            </w:r>
            <w:r>
              <w:rPr>
                <w:color w:val="131313"/>
                <w:w w:val="110"/>
                <w:sz w:val="21"/>
              </w:rPr>
              <w:t>will</w:t>
            </w:r>
            <w:r>
              <w:rPr>
                <w:color w:val="131313"/>
                <w:spacing w:val="-28"/>
                <w:w w:val="110"/>
                <w:sz w:val="21"/>
              </w:rPr>
              <w:t xml:space="preserve"> </w:t>
            </w:r>
            <w:r>
              <w:rPr>
                <w:color w:val="131313"/>
                <w:w w:val="110"/>
                <w:sz w:val="21"/>
              </w:rPr>
              <w:t>go</w:t>
            </w:r>
            <w:r>
              <w:rPr>
                <w:color w:val="131313"/>
                <w:spacing w:val="-22"/>
                <w:w w:val="110"/>
                <w:sz w:val="21"/>
              </w:rPr>
              <w:t xml:space="preserve"> </w:t>
            </w:r>
            <w:r>
              <w:rPr>
                <w:color w:val="131313"/>
                <w:w w:val="110"/>
                <w:sz w:val="21"/>
              </w:rPr>
              <w:t>ahead,</w:t>
            </w:r>
            <w:r>
              <w:rPr>
                <w:color w:val="131313"/>
                <w:spacing w:val="-5"/>
                <w:w w:val="110"/>
                <w:sz w:val="21"/>
              </w:rPr>
              <w:t xml:space="preserve"> </w:t>
            </w:r>
            <w:r>
              <w:rPr>
                <w:color w:val="131313"/>
                <w:w w:val="110"/>
                <w:sz w:val="21"/>
              </w:rPr>
              <w:t>but</w:t>
            </w:r>
            <w:r>
              <w:rPr>
                <w:color w:val="131313"/>
                <w:spacing w:val="16"/>
                <w:w w:val="110"/>
                <w:sz w:val="21"/>
              </w:rPr>
              <w:t xml:space="preserve"> </w:t>
            </w:r>
            <w:r>
              <w:rPr>
                <w:color w:val="131313"/>
                <w:w w:val="110"/>
                <w:sz w:val="21"/>
              </w:rPr>
              <w:t>further</w:t>
            </w:r>
            <w:r>
              <w:rPr>
                <w:color w:val="131313"/>
                <w:spacing w:val="-10"/>
                <w:w w:val="110"/>
                <w:sz w:val="21"/>
              </w:rPr>
              <w:t xml:space="preserve"> </w:t>
            </w:r>
            <w:r>
              <w:rPr>
                <w:color w:val="131313"/>
                <w:w w:val="110"/>
                <w:sz w:val="21"/>
              </w:rPr>
              <w:t>updates</w:t>
            </w:r>
            <w:r>
              <w:rPr>
                <w:color w:val="131313"/>
                <w:spacing w:val="-7"/>
                <w:w w:val="110"/>
                <w:sz w:val="21"/>
              </w:rPr>
              <w:t xml:space="preserve"> </w:t>
            </w:r>
            <w:r>
              <w:rPr>
                <w:color w:val="131313"/>
                <w:w w:val="110"/>
                <w:sz w:val="21"/>
              </w:rPr>
              <w:t>will</w:t>
            </w:r>
            <w:r>
              <w:rPr>
                <w:color w:val="131313"/>
                <w:spacing w:val="-29"/>
                <w:w w:val="110"/>
                <w:sz w:val="21"/>
              </w:rPr>
              <w:t xml:space="preserve"> </w:t>
            </w:r>
            <w:r>
              <w:rPr>
                <w:color w:val="131313"/>
                <w:w w:val="110"/>
                <w:sz w:val="21"/>
              </w:rPr>
              <w:t>be given</w:t>
            </w:r>
            <w:r>
              <w:rPr>
                <w:color w:val="131313"/>
                <w:spacing w:val="-10"/>
                <w:w w:val="110"/>
                <w:sz w:val="21"/>
              </w:rPr>
              <w:t xml:space="preserve"> </w:t>
            </w:r>
            <w:r>
              <w:rPr>
                <w:color w:val="131313"/>
                <w:w w:val="110"/>
                <w:sz w:val="21"/>
              </w:rPr>
              <w:t>as they become</w:t>
            </w:r>
            <w:r>
              <w:rPr>
                <w:color w:val="131313"/>
                <w:spacing w:val="-1"/>
                <w:w w:val="110"/>
                <w:sz w:val="21"/>
              </w:rPr>
              <w:t xml:space="preserve"> </w:t>
            </w:r>
            <w:r>
              <w:rPr>
                <w:color w:val="131313"/>
                <w:w w:val="110"/>
                <w:sz w:val="21"/>
              </w:rPr>
              <w:t>known</w:t>
            </w:r>
            <w:r>
              <w:rPr>
                <w:color w:val="424242"/>
                <w:w w:val="110"/>
                <w:sz w:val="21"/>
              </w:rPr>
              <w:t>.</w:t>
            </w:r>
          </w:p>
        </w:tc>
        <w:tc>
          <w:tcPr>
            <w:tcW w:w="1104" w:type="dxa"/>
          </w:tcPr>
          <w:p w14:paraId="63C7FD33" w14:textId="77777777" w:rsidR="00BF0209" w:rsidRDefault="00546EBA">
            <w:pPr>
              <w:pStyle w:val="TableParagraph"/>
              <w:spacing w:before="62"/>
              <w:ind w:right="405"/>
              <w:jc w:val="right"/>
              <w:rPr>
                <w:sz w:val="21"/>
              </w:rPr>
            </w:pPr>
            <w:r>
              <w:rPr>
                <w:color w:val="131313"/>
                <w:w w:val="80"/>
                <w:sz w:val="21"/>
              </w:rPr>
              <w:t>SA</w:t>
            </w:r>
          </w:p>
        </w:tc>
      </w:tr>
      <w:tr w:rsidR="00BF0209" w14:paraId="14FD78B9" w14:textId="77777777">
        <w:trPr>
          <w:trHeight w:val="489"/>
        </w:trPr>
        <w:tc>
          <w:tcPr>
            <w:tcW w:w="563" w:type="dxa"/>
          </w:tcPr>
          <w:p w14:paraId="3E68434D" w14:textId="77777777" w:rsidR="00BF0209" w:rsidRDefault="00546EBA">
            <w:pPr>
              <w:pStyle w:val="TableParagraph"/>
              <w:spacing w:before="81"/>
              <w:ind w:right="73"/>
              <w:jc w:val="right"/>
              <w:rPr>
                <w:rFonts w:ascii="Courier New"/>
                <w:b/>
                <w:sz w:val="24"/>
              </w:rPr>
            </w:pPr>
            <w:r>
              <w:rPr>
                <w:rFonts w:ascii="Courier New"/>
                <w:b/>
                <w:color w:val="131313"/>
                <w:w w:val="90"/>
                <w:sz w:val="24"/>
              </w:rPr>
              <w:t>9.</w:t>
            </w:r>
          </w:p>
        </w:tc>
        <w:tc>
          <w:tcPr>
            <w:tcW w:w="8293" w:type="dxa"/>
          </w:tcPr>
          <w:p w14:paraId="40EABE8F" w14:textId="77777777" w:rsidR="00BF0209" w:rsidRDefault="00546EBA">
            <w:pPr>
              <w:pStyle w:val="TableParagraph"/>
              <w:spacing w:before="86"/>
              <w:ind w:left="74"/>
              <w:rPr>
                <w:b/>
                <w:sz w:val="20"/>
              </w:rPr>
            </w:pPr>
            <w:r>
              <w:rPr>
                <w:b/>
                <w:color w:val="131313"/>
                <w:w w:val="110"/>
                <w:sz w:val="20"/>
              </w:rPr>
              <w:t>Enter and View</w:t>
            </w:r>
          </w:p>
        </w:tc>
        <w:tc>
          <w:tcPr>
            <w:tcW w:w="1104" w:type="dxa"/>
          </w:tcPr>
          <w:p w14:paraId="089D48C6" w14:textId="77777777" w:rsidR="00BF0209" w:rsidRDefault="00BF0209">
            <w:pPr>
              <w:pStyle w:val="TableParagraph"/>
              <w:rPr>
                <w:rFonts w:ascii="Times New Roman"/>
                <w:sz w:val="20"/>
              </w:rPr>
            </w:pPr>
          </w:p>
        </w:tc>
      </w:tr>
      <w:tr w:rsidR="00BF0209" w14:paraId="605EFB48" w14:textId="77777777">
        <w:trPr>
          <w:trHeight w:val="6951"/>
        </w:trPr>
        <w:tc>
          <w:tcPr>
            <w:tcW w:w="563" w:type="dxa"/>
          </w:tcPr>
          <w:p w14:paraId="5B0D0BCD" w14:textId="77777777" w:rsidR="00BF0209" w:rsidRDefault="00BF0209">
            <w:pPr>
              <w:pStyle w:val="TableParagraph"/>
              <w:rPr>
                <w:rFonts w:ascii="Times New Roman"/>
                <w:sz w:val="20"/>
              </w:rPr>
            </w:pPr>
          </w:p>
        </w:tc>
        <w:tc>
          <w:tcPr>
            <w:tcW w:w="8293" w:type="dxa"/>
          </w:tcPr>
          <w:p w14:paraId="1E8A92F6" w14:textId="1F4BAF89" w:rsidR="00BF0209" w:rsidRDefault="00546EBA">
            <w:pPr>
              <w:pStyle w:val="TableParagraph"/>
              <w:spacing w:before="76" w:line="254" w:lineRule="auto"/>
              <w:ind w:left="68" w:hanging="17"/>
              <w:rPr>
                <w:sz w:val="21"/>
              </w:rPr>
            </w:pPr>
            <w:r>
              <w:rPr>
                <w:color w:val="131313"/>
                <w:w w:val="105"/>
                <w:sz w:val="21"/>
              </w:rPr>
              <w:t xml:space="preserve">Members of the public were advised that Enter &amp; View is a critical process of </w:t>
            </w:r>
            <w:r>
              <w:rPr>
                <w:color w:val="010101"/>
                <w:w w:val="105"/>
                <w:sz w:val="21"/>
              </w:rPr>
              <w:t xml:space="preserve">Healthwatch, </w:t>
            </w:r>
            <w:r>
              <w:rPr>
                <w:color w:val="131313"/>
                <w:w w:val="105"/>
                <w:sz w:val="21"/>
              </w:rPr>
              <w:t xml:space="preserve">and thanks were extended to the </w:t>
            </w:r>
            <w:r>
              <w:rPr>
                <w:color w:val="2A2A2A"/>
                <w:w w:val="105"/>
                <w:sz w:val="21"/>
              </w:rPr>
              <w:t>vo</w:t>
            </w:r>
            <w:r>
              <w:rPr>
                <w:color w:val="010101"/>
                <w:w w:val="105"/>
                <w:sz w:val="21"/>
              </w:rPr>
              <w:t>lunte</w:t>
            </w:r>
            <w:r>
              <w:rPr>
                <w:color w:val="2A2A2A"/>
                <w:w w:val="105"/>
                <w:sz w:val="21"/>
              </w:rPr>
              <w:t xml:space="preserve">ers </w:t>
            </w:r>
            <w:r>
              <w:rPr>
                <w:color w:val="131313"/>
                <w:w w:val="105"/>
                <w:sz w:val="21"/>
              </w:rPr>
              <w:t xml:space="preserve">who support the </w:t>
            </w:r>
            <w:proofErr w:type="spellStart"/>
            <w:r>
              <w:rPr>
                <w:color w:val="131313"/>
                <w:w w:val="105"/>
                <w:sz w:val="21"/>
              </w:rPr>
              <w:t>programme</w:t>
            </w:r>
            <w:proofErr w:type="spellEnd"/>
            <w:r>
              <w:rPr>
                <w:color w:val="131313"/>
                <w:w w:val="105"/>
                <w:sz w:val="21"/>
              </w:rPr>
              <w:t xml:space="preserve"> of visits.</w:t>
            </w:r>
          </w:p>
          <w:p w14:paraId="4534B8E4" w14:textId="77777777" w:rsidR="00BF0209" w:rsidRDefault="00BF0209">
            <w:pPr>
              <w:pStyle w:val="TableParagraph"/>
              <w:spacing w:before="11"/>
              <w:rPr>
                <w:sz w:val="27"/>
              </w:rPr>
            </w:pPr>
          </w:p>
          <w:p w14:paraId="12A5CE49" w14:textId="409FCB10" w:rsidR="00BF0209" w:rsidRDefault="00546EBA">
            <w:pPr>
              <w:pStyle w:val="TableParagraph"/>
              <w:spacing w:line="254" w:lineRule="auto"/>
              <w:ind w:left="68" w:right="200" w:hanging="4"/>
              <w:jc w:val="both"/>
              <w:rPr>
                <w:sz w:val="21"/>
              </w:rPr>
            </w:pPr>
            <w:r>
              <w:rPr>
                <w:color w:val="131313"/>
                <w:w w:val="105"/>
                <w:sz w:val="21"/>
              </w:rPr>
              <w:t xml:space="preserve">SA advised that all the completed Enter &amp; View reports that have been approved by the Board are on the </w:t>
            </w:r>
            <w:r>
              <w:rPr>
                <w:color w:val="010101"/>
                <w:w w:val="105"/>
                <w:sz w:val="21"/>
              </w:rPr>
              <w:t xml:space="preserve">HW </w:t>
            </w:r>
            <w:r>
              <w:rPr>
                <w:color w:val="131313"/>
                <w:w w:val="105"/>
                <w:sz w:val="21"/>
              </w:rPr>
              <w:t>SoT website</w:t>
            </w:r>
            <w:r>
              <w:rPr>
                <w:color w:val="424242"/>
                <w:w w:val="105"/>
                <w:sz w:val="21"/>
              </w:rPr>
              <w:t xml:space="preserve">. </w:t>
            </w:r>
            <w:r>
              <w:rPr>
                <w:color w:val="131313"/>
                <w:w w:val="105"/>
                <w:sz w:val="21"/>
              </w:rPr>
              <w:t>The reports contain recommendations for improvement and HW follow up with a further visit, if required.</w:t>
            </w:r>
          </w:p>
          <w:p w14:paraId="7DE7769F" w14:textId="77777777" w:rsidR="00BF0209" w:rsidRDefault="00BF0209">
            <w:pPr>
              <w:pStyle w:val="TableParagraph"/>
              <w:spacing w:before="10"/>
              <w:rPr>
                <w:sz w:val="27"/>
              </w:rPr>
            </w:pPr>
          </w:p>
          <w:p w14:paraId="33BEA321" w14:textId="77777777" w:rsidR="00BF0209" w:rsidRDefault="00546EBA">
            <w:pPr>
              <w:pStyle w:val="TableParagraph"/>
              <w:spacing w:before="1" w:line="252" w:lineRule="auto"/>
              <w:ind w:left="66" w:hanging="3"/>
              <w:rPr>
                <w:sz w:val="21"/>
              </w:rPr>
            </w:pPr>
            <w:r>
              <w:rPr>
                <w:color w:val="010101"/>
                <w:w w:val="105"/>
                <w:sz w:val="21"/>
              </w:rPr>
              <w:t xml:space="preserve">The </w:t>
            </w:r>
            <w:r>
              <w:rPr>
                <w:color w:val="131313"/>
                <w:w w:val="105"/>
                <w:sz w:val="21"/>
              </w:rPr>
              <w:t>completed visits undertaken between April and June 2019 were noted as follows:</w:t>
            </w:r>
          </w:p>
          <w:p w14:paraId="3384FC16" w14:textId="77777777" w:rsidR="00BF0209" w:rsidRDefault="00BF0209">
            <w:pPr>
              <w:pStyle w:val="TableParagraph"/>
              <w:spacing w:before="3"/>
              <w:rPr>
                <w:sz w:val="28"/>
              </w:rPr>
            </w:pPr>
          </w:p>
          <w:p w14:paraId="0FC79C54" w14:textId="3599D07E" w:rsidR="00BF0209" w:rsidRDefault="00546EBA">
            <w:pPr>
              <w:pStyle w:val="TableParagraph"/>
              <w:numPr>
                <w:ilvl w:val="0"/>
                <w:numId w:val="15"/>
              </w:numPr>
              <w:tabs>
                <w:tab w:val="left" w:pos="421"/>
                <w:tab w:val="left" w:pos="422"/>
              </w:tabs>
              <w:spacing w:line="206" w:lineRule="auto"/>
              <w:ind w:right="202" w:hanging="367"/>
              <w:rPr>
                <w:sz w:val="21"/>
              </w:rPr>
            </w:pPr>
            <w:r>
              <w:rPr>
                <w:color w:val="131313"/>
                <w:w w:val="105"/>
                <w:sz w:val="21"/>
              </w:rPr>
              <w:t xml:space="preserve">Amberley House </w:t>
            </w:r>
            <w:r>
              <w:rPr>
                <w:color w:val="424242"/>
                <w:w w:val="105"/>
                <w:sz w:val="21"/>
              </w:rPr>
              <w:t xml:space="preserve">- </w:t>
            </w:r>
            <w:r>
              <w:rPr>
                <w:color w:val="131313"/>
                <w:w w:val="105"/>
                <w:sz w:val="21"/>
              </w:rPr>
              <w:t xml:space="preserve">2 visits </w:t>
            </w:r>
            <w:proofErr w:type="gramStart"/>
            <w:r>
              <w:rPr>
                <w:color w:val="131313"/>
                <w:w w:val="105"/>
                <w:sz w:val="21"/>
              </w:rPr>
              <w:t>made,</w:t>
            </w:r>
            <w:proofErr w:type="gramEnd"/>
            <w:r>
              <w:rPr>
                <w:color w:val="131313"/>
                <w:w w:val="105"/>
                <w:sz w:val="21"/>
              </w:rPr>
              <w:t xml:space="preserve"> the </w:t>
            </w:r>
            <w:r>
              <w:rPr>
                <w:color w:val="2A2A2A"/>
                <w:w w:val="105"/>
                <w:sz w:val="21"/>
              </w:rPr>
              <w:t xml:space="preserve">second </w:t>
            </w:r>
            <w:r>
              <w:rPr>
                <w:color w:val="131313"/>
                <w:w w:val="105"/>
                <w:sz w:val="21"/>
              </w:rPr>
              <w:t xml:space="preserve">visit was made to review the improvements </w:t>
            </w:r>
            <w:r>
              <w:rPr>
                <w:color w:val="010101"/>
                <w:w w:val="105"/>
                <w:sz w:val="21"/>
              </w:rPr>
              <w:t xml:space="preserve">that </w:t>
            </w:r>
            <w:r>
              <w:rPr>
                <w:color w:val="131313"/>
                <w:w w:val="105"/>
                <w:sz w:val="21"/>
              </w:rPr>
              <w:t xml:space="preserve">HW recommended be undertaken on the first E&amp;V </w:t>
            </w:r>
            <w:r>
              <w:rPr>
                <w:color w:val="2A2A2A"/>
                <w:spacing w:val="-3"/>
                <w:w w:val="105"/>
                <w:sz w:val="21"/>
              </w:rPr>
              <w:t>vis</w:t>
            </w:r>
            <w:r>
              <w:rPr>
                <w:color w:val="010101"/>
                <w:spacing w:val="-3"/>
                <w:w w:val="105"/>
                <w:sz w:val="21"/>
              </w:rPr>
              <w:t>i</w:t>
            </w:r>
            <w:r>
              <w:rPr>
                <w:color w:val="010101"/>
                <w:w w:val="105"/>
                <w:sz w:val="21"/>
              </w:rPr>
              <w:t>t</w:t>
            </w:r>
          </w:p>
          <w:p w14:paraId="77C50F2A" w14:textId="77777777" w:rsidR="00BF0209" w:rsidRDefault="00546EBA">
            <w:pPr>
              <w:pStyle w:val="TableParagraph"/>
              <w:numPr>
                <w:ilvl w:val="0"/>
                <w:numId w:val="14"/>
              </w:numPr>
              <w:tabs>
                <w:tab w:val="left" w:pos="421"/>
                <w:tab w:val="left" w:pos="422"/>
              </w:tabs>
              <w:spacing w:line="312" w:lineRule="exact"/>
              <w:rPr>
                <w:sz w:val="21"/>
              </w:rPr>
            </w:pPr>
            <w:r>
              <w:rPr>
                <w:color w:val="131313"/>
                <w:w w:val="105"/>
                <w:sz w:val="21"/>
              </w:rPr>
              <w:t>Ash Hall Nursing</w:t>
            </w:r>
            <w:r>
              <w:rPr>
                <w:color w:val="131313"/>
                <w:spacing w:val="-25"/>
                <w:w w:val="105"/>
                <w:sz w:val="21"/>
              </w:rPr>
              <w:t xml:space="preserve"> </w:t>
            </w:r>
            <w:r>
              <w:rPr>
                <w:color w:val="010101"/>
                <w:w w:val="105"/>
                <w:sz w:val="21"/>
              </w:rPr>
              <w:t>Home</w:t>
            </w:r>
          </w:p>
          <w:p w14:paraId="5DE3B77E" w14:textId="77777777" w:rsidR="00BF0209" w:rsidRDefault="00546EBA">
            <w:pPr>
              <w:pStyle w:val="TableParagraph"/>
              <w:numPr>
                <w:ilvl w:val="0"/>
                <w:numId w:val="13"/>
              </w:numPr>
              <w:tabs>
                <w:tab w:val="left" w:pos="427"/>
                <w:tab w:val="left" w:pos="428"/>
              </w:tabs>
              <w:spacing w:line="258" w:lineRule="exact"/>
              <w:rPr>
                <w:sz w:val="21"/>
              </w:rPr>
            </w:pPr>
            <w:r>
              <w:rPr>
                <w:color w:val="131313"/>
                <w:w w:val="110"/>
                <w:sz w:val="21"/>
              </w:rPr>
              <w:t xml:space="preserve">Bradwell </w:t>
            </w:r>
            <w:r>
              <w:rPr>
                <w:color w:val="010101"/>
                <w:w w:val="110"/>
                <w:sz w:val="21"/>
              </w:rPr>
              <w:t xml:space="preserve">Hall </w:t>
            </w:r>
            <w:r>
              <w:rPr>
                <w:color w:val="131313"/>
                <w:w w:val="110"/>
                <w:sz w:val="21"/>
              </w:rPr>
              <w:t>Nursing</w:t>
            </w:r>
            <w:r>
              <w:rPr>
                <w:color w:val="131313"/>
                <w:spacing w:val="-43"/>
                <w:w w:val="110"/>
                <w:sz w:val="21"/>
              </w:rPr>
              <w:t xml:space="preserve"> </w:t>
            </w:r>
            <w:r>
              <w:rPr>
                <w:color w:val="131313"/>
                <w:w w:val="110"/>
                <w:sz w:val="21"/>
              </w:rPr>
              <w:t>Home</w:t>
            </w:r>
          </w:p>
          <w:p w14:paraId="040332B8" w14:textId="77777777" w:rsidR="00BF0209" w:rsidRDefault="00546EBA">
            <w:pPr>
              <w:pStyle w:val="TableParagraph"/>
              <w:numPr>
                <w:ilvl w:val="0"/>
                <w:numId w:val="12"/>
              </w:numPr>
              <w:tabs>
                <w:tab w:val="left" w:pos="417"/>
                <w:tab w:val="left" w:pos="418"/>
              </w:tabs>
              <w:spacing w:line="278" w:lineRule="exact"/>
              <w:ind w:hanging="360"/>
              <w:rPr>
                <w:sz w:val="21"/>
              </w:rPr>
            </w:pPr>
            <w:proofErr w:type="spellStart"/>
            <w:r>
              <w:rPr>
                <w:color w:val="131313"/>
                <w:w w:val="105"/>
                <w:sz w:val="21"/>
              </w:rPr>
              <w:t>Goldenhill</w:t>
            </w:r>
            <w:proofErr w:type="spellEnd"/>
            <w:r>
              <w:rPr>
                <w:color w:val="131313"/>
                <w:w w:val="105"/>
                <w:sz w:val="21"/>
              </w:rPr>
              <w:t xml:space="preserve"> Nursing</w:t>
            </w:r>
            <w:r>
              <w:rPr>
                <w:color w:val="131313"/>
                <w:spacing w:val="-11"/>
                <w:w w:val="105"/>
                <w:sz w:val="21"/>
              </w:rPr>
              <w:t xml:space="preserve"> </w:t>
            </w:r>
            <w:r>
              <w:rPr>
                <w:color w:val="131313"/>
                <w:w w:val="105"/>
                <w:sz w:val="21"/>
              </w:rPr>
              <w:t>Home</w:t>
            </w:r>
          </w:p>
          <w:p w14:paraId="09BD7D70" w14:textId="77777777" w:rsidR="00BF0209" w:rsidRDefault="00546EBA">
            <w:pPr>
              <w:pStyle w:val="TableParagraph"/>
              <w:numPr>
                <w:ilvl w:val="0"/>
                <w:numId w:val="11"/>
              </w:numPr>
              <w:tabs>
                <w:tab w:val="left" w:pos="419"/>
                <w:tab w:val="left" w:pos="420"/>
              </w:tabs>
              <w:spacing w:line="265" w:lineRule="exact"/>
              <w:ind w:hanging="362"/>
              <w:rPr>
                <w:sz w:val="21"/>
              </w:rPr>
            </w:pPr>
            <w:r>
              <w:rPr>
                <w:color w:val="131313"/>
                <w:w w:val="105"/>
                <w:sz w:val="21"/>
              </w:rPr>
              <w:t>Stadium</w:t>
            </w:r>
            <w:r>
              <w:rPr>
                <w:color w:val="131313"/>
                <w:spacing w:val="1"/>
                <w:w w:val="105"/>
                <w:sz w:val="21"/>
              </w:rPr>
              <w:t xml:space="preserve"> </w:t>
            </w:r>
            <w:r>
              <w:rPr>
                <w:color w:val="131313"/>
                <w:w w:val="105"/>
                <w:sz w:val="21"/>
              </w:rPr>
              <w:t>Court</w:t>
            </w:r>
          </w:p>
          <w:p w14:paraId="4581D4D4" w14:textId="77777777" w:rsidR="00BF0209" w:rsidRDefault="00546EBA">
            <w:pPr>
              <w:pStyle w:val="TableParagraph"/>
              <w:numPr>
                <w:ilvl w:val="0"/>
                <w:numId w:val="10"/>
              </w:numPr>
              <w:tabs>
                <w:tab w:val="left" w:pos="416"/>
                <w:tab w:val="left" w:pos="417"/>
              </w:tabs>
              <w:spacing w:line="316" w:lineRule="exact"/>
              <w:rPr>
                <w:sz w:val="21"/>
              </w:rPr>
            </w:pPr>
            <w:r>
              <w:rPr>
                <w:color w:val="131313"/>
                <w:w w:val="105"/>
                <w:sz w:val="21"/>
              </w:rPr>
              <w:t>Trentham Mews GP</w:t>
            </w:r>
            <w:r>
              <w:rPr>
                <w:color w:val="131313"/>
                <w:spacing w:val="-13"/>
                <w:w w:val="105"/>
                <w:sz w:val="21"/>
              </w:rPr>
              <w:t xml:space="preserve"> </w:t>
            </w:r>
            <w:r>
              <w:rPr>
                <w:color w:val="131313"/>
                <w:w w:val="105"/>
                <w:sz w:val="21"/>
              </w:rPr>
              <w:t>Practice</w:t>
            </w:r>
          </w:p>
          <w:p w14:paraId="20CEAA20" w14:textId="77777777" w:rsidR="00BF0209" w:rsidRDefault="00546EBA">
            <w:pPr>
              <w:pStyle w:val="TableParagraph"/>
              <w:spacing w:before="265"/>
              <w:ind w:left="59"/>
              <w:jc w:val="both"/>
              <w:rPr>
                <w:sz w:val="21"/>
              </w:rPr>
            </w:pPr>
            <w:r>
              <w:rPr>
                <w:color w:val="131313"/>
                <w:w w:val="105"/>
                <w:sz w:val="21"/>
              </w:rPr>
              <w:t>6 further visits are scheduled to be completed by the end of September 2019.</w:t>
            </w:r>
          </w:p>
          <w:p w14:paraId="336150B0" w14:textId="77777777" w:rsidR="00BF0209" w:rsidRDefault="00BF0209">
            <w:pPr>
              <w:pStyle w:val="TableParagraph"/>
              <w:spacing w:before="2"/>
              <w:rPr>
                <w:sz w:val="29"/>
              </w:rPr>
            </w:pPr>
          </w:p>
          <w:p w14:paraId="37613938" w14:textId="77777777" w:rsidR="00BF0209" w:rsidRDefault="00546EBA">
            <w:pPr>
              <w:pStyle w:val="TableParagraph"/>
              <w:spacing w:line="254" w:lineRule="auto"/>
              <w:ind w:left="58" w:right="234" w:hanging="1"/>
              <w:rPr>
                <w:sz w:val="21"/>
              </w:rPr>
            </w:pPr>
            <w:r>
              <w:rPr>
                <w:color w:val="010101"/>
                <w:w w:val="110"/>
                <w:sz w:val="21"/>
              </w:rPr>
              <w:t>HJ</w:t>
            </w:r>
            <w:r>
              <w:rPr>
                <w:color w:val="010101"/>
                <w:spacing w:val="-22"/>
                <w:w w:val="110"/>
                <w:sz w:val="21"/>
              </w:rPr>
              <w:t xml:space="preserve"> </w:t>
            </w:r>
            <w:r>
              <w:rPr>
                <w:color w:val="131313"/>
                <w:w w:val="110"/>
                <w:sz w:val="21"/>
              </w:rPr>
              <w:t>wished</w:t>
            </w:r>
            <w:r>
              <w:rPr>
                <w:color w:val="131313"/>
                <w:spacing w:val="-17"/>
                <w:w w:val="110"/>
                <w:sz w:val="21"/>
              </w:rPr>
              <w:t xml:space="preserve"> </w:t>
            </w:r>
            <w:r>
              <w:rPr>
                <w:color w:val="131313"/>
                <w:w w:val="110"/>
                <w:sz w:val="21"/>
              </w:rPr>
              <w:t>to</w:t>
            </w:r>
            <w:r>
              <w:rPr>
                <w:color w:val="131313"/>
                <w:spacing w:val="-6"/>
                <w:w w:val="110"/>
                <w:sz w:val="21"/>
              </w:rPr>
              <w:t xml:space="preserve"> </w:t>
            </w:r>
            <w:r>
              <w:rPr>
                <w:color w:val="131313"/>
                <w:w w:val="110"/>
                <w:sz w:val="21"/>
              </w:rPr>
              <w:t>put</w:t>
            </w:r>
            <w:r>
              <w:rPr>
                <w:color w:val="131313"/>
                <w:spacing w:val="2"/>
                <w:w w:val="110"/>
                <w:sz w:val="21"/>
              </w:rPr>
              <w:t xml:space="preserve"> </w:t>
            </w:r>
            <w:r>
              <w:rPr>
                <w:color w:val="131313"/>
                <w:w w:val="110"/>
                <w:sz w:val="21"/>
              </w:rPr>
              <w:t>on</w:t>
            </w:r>
            <w:r>
              <w:rPr>
                <w:color w:val="131313"/>
                <w:spacing w:val="-27"/>
                <w:w w:val="110"/>
                <w:sz w:val="21"/>
              </w:rPr>
              <w:t xml:space="preserve"> </w:t>
            </w:r>
            <w:r>
              <w:rPr>
                <w:color w:val="131313"/>
                <w:w w:val="110"/>
                <w:sz w:val="21"/>
              </w:rPr>
              <w:t>record</w:t>
            </w:r>
            <w:r>
              <w:rPr>
                <w:color w:val="131313"/>
                <w:spacing w:val="-12"/>
                <w:w w:val="110"/>
                <w:sz w:val="21"/>
              </w:rPr>
              <w:t xml:space="preserve"> </w:t>
            </w:r>
            <w:r>
              <w:rPr>
                <w:color w:val="131313"/>
                <w:w w:val="110"/>
                <w:sz w:val="21"/>
              </w:rPr>
              <w:t>formal</w:t>
            </w:r>
            <w:r>
              <w:rPr>
                <w:color w:val="131313"/>
                <w:spacing w:val="-23"/>
                <w:w w:val="110"/>
                <w:sz w:val="21"/>
              </w:rPr>
              <w:t xml:space="preserve"> </w:t>
            </w:r>
            <w:r>
              <w:rPr>
                <w:color w:val="131313"/>
                <w:w w:val="110"/>
                <w:sz w:val="21"/>
              </w:rPr>
              <w:t>thanks</w:t>
            </w:r>
            <w:r>
              <w:rPr>
                <w:color w:val="131313"/>
                <w:spacing w:val="-19"/>
                <w:w w:val="110"/>
                <w:sz w:val="21"/>
              </w:rPr>
              <w:t xml:space="preserve"> </w:t>
            </w:r>
            <w:r>
              <w:rPr>
                <w:color w:val="131313"/>
                <w:w w:val="110"/>
                <w:sz w:val="21"/>
              </w:rPr>
              <w:t>to</w:t>
            </w:r>
            <w:r>
              <w:rPr>
                <w:color w:val="131313"/>
                <w:spacing w:val="-1"/>
                <w:w w:val="110"/>
                <w:sz w:val="21"/>
              </w:rPr>
              <w:t xml:space="preserve"> </w:t>
            </w:r>
            <w:r>
              <w:rPr>
                <w:color w:val="131313"/>
                <w:w w:val="110"/>
                <w:sz w:val="21"/>
              </w:rPr>
              <w:t>staff</w:t>
            </w:r>
            <w:r>
              <w:rPr>
                <w:color w:val="131313"/>
                <w:spacing w:val="-13"/>
                <w:w w:val="110"/>
                <w:sz w:val="21"/>
              </w:rPr>
              <w:t xml:space="preserve"> </w:t>
            </w:r>
            <w:r>
              <w:rPr>
                <w:color w:val="131313"/>
                <w:w w:val="110"/>
                <w:sz w:val="21"/>
              </w:rPr>
              <w:t>and</w:t>
            </w:r>
            <w:r>
              <w:rPr>
                <w:color w:val="131313"/>
                <w:spacing w:val="-27"/>
                <w:w w:val="110"/>
                <w:sz w:val="21"/>
              </w:rPr>
              <w:t xml:space="preserve"> </w:t>
            </w:r>
            <w:proofErr w:type="spellStart"/>
            <w:r>
              <w:rPr>
                <w:color w:val="2A2A2A"/>
                <w:spacing w:val="-2"/>
                <w:w w:val="110"/>
                <w:sz w:val="21"/>
              </w:rPr>
              <w:t>vo</w:t>
            </w:r>
            <w:r>
              <w:rPr>
                <w:color w:val="010101"/>
                <w:spacing w:val="-2"/>
                <w:w w:val="110"/>
                <w:sz w:val="21"/>
              </w:rPr>
              <w:t>lunt</w:t>
            </w:r>
            <w:proofErr w:type="spellEnd"/>
            <w:r>
              <w:rPr>
                <w:color w:val="010101"/>
                <w:spacing w:val="-44"/>
                <w:w w:val="110"/>
                <w:sz w:val="21"/>
              </w:rPr>
              <w:t xml:space="preserve"> </w:t>
            </w:r>
            <w:proofErr w:type="spellStart"/>
            <w:r>
              <w:rPr>
                <w:color w:val="010101"/>
                <w:w w:val="110"/>
                <w:sz w:val="21"/>
              </w:rPr>
              <w:t>eers</w:t>
            </w:r>
            <w:proofErr w:type="spellEnd"/>
            <w:r>
              <w:rPr>
                <w:color w:val="010101"/>
                <w:spacing w:val="-30"/>
                <w:w w:val="110"/>
                <w:sz w:val="21"/>
              </w:rPr>
              <w:t xml:space="preserve"> </w:t>
            </w:r>
            <w:r>
              <w:rPr>
                <w:color w:val="131313"/>
                <w:w w:val="110"/>
                <w:sz w:val="21"/>
              </w:rPr>
              <w:t>for</w:t>
            </w:r>
            <w:r>
              <w:rPr>
                <w:color w:val="131313"/>
                <w:spacing w:val="16"/>
                <w:w w:val="110"/>
                <w:sz w:val="21"/>
              </w:rPr>
              <w:t xml:space="preserve"> </w:t>
            </w:r>
            <w:r>
              <w:rPr>
                <w:color w:val="2A2A2A"/>
                <w:w w:val="110"/>
                <w:sz w:val="21"/>
              </w:rPr>
              <w:t xml:space="preserve">supporting </w:t>
            </w:r>
            <w:r>
              <w:rPr>
                <w:color w:val="131313"/>
                <w:w w:val="110"/>
                <w:sz w:val="21"/>
              </w:rPr>
              <w:t xml:space="preserve">the </w:t>
            </w:r>
            <w:proofErr w:type="spellStart"/>
            <w:r>
              <w:rPr>
                <w:color w:val="131313"/>
                <w:w w:val="110"/>
                <w:sz w:val="21"/>
              </w:rPr>
              <w:t>programme</w:t>
            </w:r>
            <w:proofErr w:type="spellEnd"/>
            <w:r>
              <w:rPr>
                <w:color w:val="131313"/>
                <w:w w:val="110"/>
                <w:sz w:val="21"/>
              </w:rPr>
              <w:t xml:space="preserve"> and if any member of the public would be interested in </w:t>
            </w:r>
            <w:r>
              <w:rPr>
                <w:color w:val="2A2A2A"/>
                <w:spacing w:val="-3"/>
                <w:w w:val="110"/>
                <w:sz w:val="21"/>
              </w:rPr>
              <w:t>vo</w:t>
            </w:r>
            <w:r>
              <w:rPr>
                <w:color w:val="010101"/>
                <w:spacing w:val="-3"/>
                <w:w w:val="110"/>
                <w:sz w:val="21"/>
              </w:rPr>
              <w:t xml:space="preserve">lunteering </w:t>
            </w:r>
            <w:r>
              <w:rPr>
                <w:color w:val="131313"/>
                <w:w w:val="110"/>
                <w:sz w:val="21"/>
              </w:rPr>
              <w:t xml:space="preserve">for </w:t>
            </w:r>
            <w:r>
              <w:rPr>
                <w:color w:val="010101"/>
                <w:spacing w:val="-14"/>
                <w:w w:val="110"/>
                <w:sz w:val="21"/>
              </w:rPr>
              <w:t>HW</w:t>
            </w:r>
            <w:r>
              <w:rPr>
                <w:color w:val="2A2A2A"/>
                <w:spacing w:val="-14"/>
                <w:w w:val="110"/>
                <w:sz w:val="21"/>
              </w:rPr>
              <w:t xml:space="preserve">, </w:t>
            </w:r>
            <w:r>
              <w:rPr>
                <w:color w:val="131313"/>
                <w:w w:val="110"/>
                <w:sz w:val="21"/>
              </w:rPr>
              <w:t>then contact should be made with the</w:t>
            </w:r>
            <w:r>
              <w:rPr>
                <w:color w:val="131313"/>
                <w:spacing w:val="-48"/>
                <w:w w:val="110"/>
                <w:sz w:val="21"/>
              </w:rPr>
              <w:t xml:space="preserve"> </w:t>
            </w:r>
            <w:r>
              <w:rPr>
                <w:color w:val="131313"/>
                <w:w w:val="110"/>
                <w:sz w:val="21"/>
              </w:rPr>
              <w:t>team.</w:t>
            </w:r>
          </w:p>
        </w:tc>
        <w:tc>
          <w:tcPr>
            <w:tcW w:w="1104" w:type="dxa"/>
          </w:tcPr>
          <w:p w14:paraId="27DCE58C" w14:textId="77777777" w:rsidR="00BF0209" w:rsidRDefault="00BF0209">
            <w:pPr>
              <w:pStyle w:val="TableParagraph"/>
              <w:rPr>
                <w:rFonts w:ascii="Times New Roman"/>
                <w:sz w:val="20"/>
              </w:rPr>
            </w:pPr>
          </w:p>
        </w:tc>
      </w:tr>
      <w:tr w:rsidR="00BF0209" w14:paraId="47BE0A8B" w14:textId="77777777">
        <w:trPr>
          <w:trHeight w:val="489"/>
        </w:trPr>
        <w:tc>
          <w:tcPr>
            <w:tcW w:w="563" w:type="dxa"/>
          </w:tcPr>
          <w:p w14:paraId="36DAE7AD" w14:textId="77777777" w:rsidR="00BF0209" w:rsidRDefault="00546EBA">
            <w:pPr>
              <w:pStyle w:val="TableParagraph"/>
              <w:spacing w:before="67"/>
              <w:ind w:right="45"/>
              <w:jc w:val="right"/>
              <w:rPr>
                <w:b/>
              </w:rPr>
            </w:pPr>
            <w:r>
              <w:rPr>
                <w:b/>
                <w:color w:val="131313"/>
                <w:w w:val="105"/>
              </w:rPr>
              <w:t>10.</w:t>
            </w:r>
          </w:p>
        </w:tc>
        <w:tc>
          <w:tcPr>
            <w:tcW w:w="8293" w:type="dxa"/>
          </w:tcPr>
          <w:p w14:paraId="06F6AE9E" w14:textId="68E054AD" w:rsidR="00BF0209" w:rsidRDefault="00546EBA">
            <w:pPr>
              <w:pStyle w:val="TableParagraph"/>
              <w:spacing w:before="86"/>
              <w:ind w:left="60"/>
              <w:rPr>
                <w:b/>
                <w:sz w:val="20"/>
              </w:rPr>
            </w:pPr>
            <w:r>
              <w:rPr>
                <w:b/>
                <w:color w:val="131313"/>
                <w:w w:val="105"/>
                <w:sz w:val="20"/>
              </w:rPr>
              <w:t>Healthwatch Reports Published</w:t>
            </w:r>
          </w:p>
        </w:tc>
        <w:tc>
          <w:tcPr>
            <w:tcW w:w="1104" w:type="dxa"/>
          </w:tcPr>
          <w:p w14:paraId="4095A3E9" w14:textId="77777777" w:rsidR="00BF0209" w:rsidRDefault="00BF0209">
            <w:pPr>
              <w:pStyle w:val="TableParagraph"/>
              <w:rPr>
                <w:rFonts w:ascii="Times New Roman"/>
                <w:sz w:val="20"/>
              </w:rPr>
            </w:pPr>
          </w:p>
        </w:tc>
      </w:tr>
      <w:tr w:rsidR="00BF0209" w14:paraId="6BC2FAC5" w14:textId="77777777">
        <w:trPr>
          <w:trHeight w:val="2357"/>
        </w:trPr>
        <w:tc>
          <w:tcPr>
            <w:tcW w:w="563" w:type="dxa"/>
          </w:tcPr>
          <w:p w14:paraId="60A75BB9" w14:textId="77777777" w:rsidR="00BF0209" w:rsidRDefault="00BF0209">
            <w:pPr>
              <w:pStyle w:val="TableParagraph"/>
              <w:rPr>
                <w:rFonts w:ascii="Times New Roman"/>
                <w:sz w:val="20"/>
              </w:rPr>
            </w:pPr>
          </w:p>
        </w:tc>
        <w:tc>
          <w:tcPr>
            <w:tcW w:w="8293" w:type="dxa"/>
          </w:tcPr>
          <w:p w14:paraId="0F76B143" w14:textId="5B1A4633" w:rsidR="00BF0209" w:rsidRDefault="00546EBA">
            <w:pPr>
              <w:pStyle w:val="TableParagraph"/>
              <w:spacing w:before="69"/>
              <w:ind w:left="55"/>
              <w:rPr>
                <w:sz w:val="21"/>
              </w:rPr>
            </w:pPr>
            <w:r>
              <w:rPr>
                <w:color w:val="010101"/>
                <w:w w:val="105"/>
                <w:sz w:val="21"/>
              </w:rPr>
              <w:t xml:space="preserve">The </w:t>
            </w:r>
            <w:r>
              <w:rPr>
                <w:color w:val="131313"/>
                <w:w w:val="105"/>
                <w:sz w:val="21"/>
              </w:rPr>
              <w:t xml:space="preserve">Board and public were advised that the reports published are </w:t>
            </w:r>
            <w:r>
              <w:rPr>
                <w:color w:val="131313"/>
                <w:spacing w:val="17"/>
                <w:w w:val="105"/>
                <w:sz w:val="21"/>
              </w:rPr>
              <w:t>as</w:t>
            </w:r>
            <w:r>
              <w:rPr>
                <w:color w:val="131313"/>
                <w:w w:val="105"/>
                <w:sz w:val="21"/>
              </w:rPr>
              <w:t xml:space="preserve"> follows:</w:t>
            </w:r>
          </w:p>
          <w:p w14:paraId="577AFDC7" w14:textId="77777777" w:rsidR="00BF0209" w:rsidRDefault="00BF0209">
            <w:pPr>
              <w:pStyle w:val="TableParagraph"/>
              <w:spacing w:before="8"/>
              <w:rPr>
                <w:sz w:val="26"/>
              </w:rPr>
            </w:pPr>
          </w:p>
          <w:p w14:paraId="24669C1A" w14:textId="1A040BFD" w:rsidR="00BF0209" w:rsidRDefault="00546EBA">
            <w:pPr>
              <w:pStyle w:val="TableParagraph"/>
              <w:numPr>
                <w:ilvl w:val="0"/>
                <w:numId w:val="9"/>
              </w:numPr>
              <w:tabs>
                <w:tab w:val="left" w:pos="412"/>
                <w:tab w:val="left" w:pos="413"/>
              </w:tabs>
              <w:spacing w:line="301" w:lineRule="exact"/>
              <w:ind w:hanging="362"/>
              <w:rPr>
                <w:sz w:val="21"/>
              </w:rPr>
            </w:pPr>
            <w:r>
              <w:rPr>
                <w:color w:val="010101"/>
                <w:w w:val="105"/>
                <w:sz w:val="21"/>
              </w:rPr>
              <w:t xml:space="preserve">Enter </w:t>
            </w:r>
            <w:r>
              <w:rPr>
                <w:color w:val="131313"/>
                <w:w w:val="105"/>
                <w:sz w:val="21"/>
              </w:rPr>
              <w:t xml:space="preserve">&amp; View reports from </w:t>
            </w:r>
            <w:r>
              <w:rPr>
                <w:color w:val="2A2A2A"/>
                <w:spacing w:val="5"/>
                <w:w w:val="105"/>
                <w:sz w:val="21"/>
              </w:rPr>
              <w:t>v</w:t>
            </w:r>
            <w:r>
              <w:rPr>
                <w:color w:val="010101"/>
                <w:spacing w:val="5"/>
                <w:w w:val="105"/>
                <w:sz w:val="21"/>
              </w:rPr>
              <w:t xml:space="preserve">isits </w:t>
            </w:r>
            <w:r>
              <w:rPr>
                <w:color w:val="131313"/>
                <w:w w:val="105"/>
                <w:sz w:val="21"/>
              </w:rPr>
              <w:t>made as shown in the previous</w:t>
            </w:r>
            <w:r>
              <w:rPr>
                <w:color w:val="131313"/>
                <w:spacing w:val="17"/>
                <w:w w:val="105"/>
                <w:sz w:val="21"/>
              </w:rPr>
              <w:t xml:space="preserve"> </w:t>
            </w:r>
            <w:r>
              <w:rPr>
                <w:color w:val="131313"/>
                <w:spacing w:val="-3"/>
                <w:w w:val="105"/>
                <w:sz w:val="21"/>
              </w:rPr>
              <w:t>item</w:t>
            </w:r>
            <w:r>
              <w:rPr>
                <w:color w:val="010101"/>
                <w:spacing w:val="-3"/>
                <w:w w:val="105"/>
                <w:sz w:val="21"/>
              </w:rPr>
              <w:t>.</w:t>
            </w:r>
          </w:p>
          <w:p w14:paraId="0F7F5F00" w14:textId="77777777" w:rsidR="00BF0209" w:rsidRDefault="00546EBA">
            <w:pPr>
              <w:pStyle w:val="TableParagraph"/>
              <w:numPr>
                <w:ilvl w:val="0"/>
                <w:numId w:val="8"/>
              </w:numPr>
              <w:tabs>
                <w:tab w:val="left" w:pos="409"/>
                <w:tab w:val="left" w:pos="410"/>
              </w:tabs>
              <w:spacing w:line="312" w:lineRule="exact"/>
              <w:rPr>
                <w:sz w:val="21"/>
              </w:rPr>
            </w:pPr>
            <w:r>
              <w:rPr>
                <w:color w:val="131313"/>
                <w:sz w:val="21"/>
              </w:rPr>
              <w:t xml:space="preserve">The NHS Long </w:t>
            </w:r>
            <w:r>
              <w:rPr>
                <w:color w:val="010101"/>
                <w:sz w:val="21"/>
              </w:rPr>
              <w:t>Term</w:t>
            </w:r>
            <w:r>
              <w:rPr>
                <w:color w:val="010101"/>
                <w:spacing w:val="-8"/>
                <w:sz w:val="21"/>
              </w:rPr>
              <w:t xml:space="preserve"> </w:t>
            </w:r>
            <w:r>
              <w:rPr>
                <w:color w:val="131313"/>
                <w:sz w:val="21"/>
              </w:rPr>
              <w:t>Plan</w:t>
            </w:r>
          </w:p>
          <w:p w14:paraId="246C3667" w14:textId="31DAD6B8" w:rsidR="00BF0209" w:rsidRDefault="00546EBA">
            <w:pPr>
              <w:pStyle w:val="TableParagraph"/>
              <w:spacing w:before="281" w:line="244" w:lineRule="auto"/>
              <w:ind w:left="53" w:right="370" w:hanging="16"/>
              <w:rPr>
                <w:sz w:val="21"/>
              </w:rPr>
            </w:pPr>
            <w:r>
              <w:rPr>
                <w:color w:val="131313"/>
                <w:sz w:val="21"/>
              </w:rPr>
              <w:t xml:space="preserve">Members of the public were encouraged to </w:t>
            </w:r>
            <w:r>
              <w:rPr>
                <w:color w:val="010101"/>
                <w:sz w:val="21"/>
              </w:rPr>
              <w:t xml:space="preserve">look </w:t>
            </w:r>
            <w:r>
              <w:rPr>
                <w:color w:val="131313"/>
                <w:sz w:val="21"/>
              </w:rPr>
              <w:t xml:space="preserve">at the HW website and to </w:t>
            </w:r>
            <w:r w:rsidR="009524D8">
              <w:rPr>
                <w:color w:val="131313"/>
                <w:sz w:val="21"/>
              </w:rPr>
              <w:t>r</w:t>
            </w:r>
            <w:r>
              <w:rPr>
                <w:color w:val="131313"/>
                <w:sz w:val="21"/>
              </w:rPr>
              <w:t xml:space="preserve">aise any issues with </w:t>
            </w:r>
            <w:r>
              <w:rPr>
                <w:color w:val="010101"/>
                <w:sz w:val="21"/>
              </w:rPr>
              <w:t xml:space="preserve">HW </w:t>
            </w:r>
            <w:r>
              <w:rPr>
                <w:color w:val="131313"/>
                <w:sz w:val="21"/>
              </w:rPr>
              <w:t>directl</w:t>
            </w:r>
            <w:r>
              <w:rPr>
                <w:color w:val="131313"/>
                <w:spacing w:val="6"/>
                <w:sz w:val="21"/>
              </w:rPr>
              <w:t>y</w:t>
            </w:r>
            <w:r>
              <w:rPr>
                <w:color w:val="5B5B5B"/>
                <w:spacing w:val="6"/>
                <w:sz w:val="21"/>
              </w:rPr>
              <w:t>.</w:t>
            </w:r>
          </w:p>
        </w:tc>
        <w:tc>
          <w:tcPr>
            <w:tcW w:w="1104" w:type="dxa"/>
          </w:tcPr>
          <w:p w14:paraId="666FD81F" w14:textId="77777777" w:rsidR="00BF0209" w:rsidRDefault="00BF0209">
            <w:pPr>
              <w:pStyle w:val="TableParagraph"/>
              <w:rPr>
                <w:rFonts w:ascii="Times New Roman"/>
                <w:sz w:val="20"/>
              </w:rPr>
            </w:pPr>
          </w:p>
        </w:tc>
      </w:tr>
      <w:tr w:rsidR="00BF0209" w14:paraId="1F3B23E6" w14:textId="77777777">
        <w:trPr>
          <w:trHeight w:val="287"/>
        </w:trPr>
        <w:tc>
          <w:tcPr>
            <w:tcW w:w="563" w:type="dxa"/>
            <w:vMerge w:val="restart"/>
          </w:tcPr>
          <w:p w14:paraId="321B4BC8" w14:textId="77777777" w:rsidR="00BF0209" w:rsidRDefault="00546EBA">
            <w:pPr>
              <w:pStyle w:val="TableParagraph"/>
              <w:spacing w:before="37"/>
              <w:ind w:left="146"/>
              <w:rPr>
                <w:rFonts w:ascii="Times New Roman"/>
                <w:b/>
                <w:sz w:val="23"/>
              </w:rPr>
            </w:pPr>
            <w:proofErr w:type="gramStart"/>
            <w:r>
              <w:rPr>
                <w:rFonts w:ascii="Times New Roman"/>
                <w:b/>
                <w:color w:val="131313"/>
                <w:w w:val="95"/>
                <w:sz w:val="23"/>
              </w:rPr>
              <w:t xml:space="preserve">11 </w:t>
            </w:r>
            <w:r>
              <w:rPr>
                <w:rFonts w:ascii="Times New Roman"/>
                <w:b/>
                <w:color w:val="424242"/>
                <w:w w:val="95"/>
                <w:sz w:val="23"/>
              </w:rPr>
              <w:t>.</w:t>
            </w:r>
            <w:proofErr w:type="gramEnd"/>
          </w:p>
        </w:tc>
        <w:tc>
          <w:tcPr>
            <w:tcW w:w="8293" w:type="dxa"/>
            <w:tcBorders>
              <w:right w:val="single" w:sz="4" w:space="0" w:color="000000"/>
            </w:tcBorders>
          </w:tcPr>
          <w:p w14:paraId="5C370701" w14:textId="77777777" w:rsidR="00BF0209" w:rsidRDefault="00546EBA">
            <w:pPr>
              <w:pStyle w:val="TableParagraph"/>
              <w:spacing w:before="64" w:line="203" w:lineRule="exact"/>
              <w:ind w:left="53"/>
              <w:rPr>
                <w:b/>
                <w:sz w:val="20"/>
              </w:rPr>
            </w:pPr>
            <w:r>
              <w:rPr>
                <w:b/>
                <w:color w:val="010101"/>
                <w:w w:val="110"/>
                <w:sz w:val="20"/>
              </w:rPr>
              <w:t xml:space="preserve">Health </w:t>
            </w:r>
            <w:r>
              <w:rPr>
                <w:b/>
                <w:color w:val="131313"/>
                <w:w w:val="110"/>
                <w:sz w:val="20"/>
              </w:rPr>
              <w:t xml:space="preserve">and Social Care </w:t>
            </w:r>
            <w:r>
              <w:rPr>
                <w:b/>
                <w:color w:val="010101"/>
                <w:w w:val="110"/>
                <w:sz w:val="20"/>
              </w:rPr>
              <w:t xml:space="preserve">Issues </w:t>
            </w:r>
            <w:r>
              <w:rPr>
                <w:b/>
                <w:color w:val="131313"/>
                <w:w w:val="110"/>
                <w:sz w:val="20"/>
              </w:rPr>
              <w:t>from the Public</w:t>
            </w:r>
          </w:p>
        </w:tc>
        <w:tc>
          <w:tcPr>
            <w:tcW w:w="1104" w:type="dxa"/>
            <w:vMerge w:val="restart"/>
            <w:tcBorders>
              <w:left w:val="single" w:sz="4" w:space="0" w:color="000000"/>
            </w:tcBorders>
          </w:tcPr>
          <w:p w14:paraId="461498EA" w14:textId="77777777" w:rsidR="00BF0209" w:rsidRDefault="00BF0209">
            <w:pPr>
              <w:pStyle w:val="TableParagraph"/>
              <w:rPr>
                <w:rFonts w:ascii="Times New Roman"/>
                <w:sz w:val="20"/>
              </w:rPr>
            </w:pPr>
          </w:p>
        </w:tc>
      </w:tr>
      <w:tr w:rsidR="00BF0209" w14:paraId="670CD806" w14:textId="77777777">
        <w:trPr>
          <w:trHeight w:val="157"/>
        </w:trPr>
        <w:tc>
          <w:tcPr>
            <w:tcW w:w="563" w:type="dxa"/>
            <w:vMerge/>
            <w:tcBorders>
              <w:top w:val="nil"/>
            </w:tcBorders>
          </w:tcPr>
          <w:p w14:paraId="3ADCEEB2" w14:textId="77777777" w:rsidR="00BF0209" w:rsidRDefault="00BF0209">
            <w:pPr>
              <w:rPr>
                <w:sz w:val="2"/>
                <w:szCs w:val="2"/>
              </w:rPr>
            </w:pPr>
          </w:p>
        </w:tc>
        <w:tc>
          <w:tcPr>
            <w:tcW w:w="8293" w:type="dxa"/>
            <w:tcBorders>
              <w:right w:val="single" w:sz="4" w:space="0" w:color="000000"/>
            </w:tcBorders>
          </w:tcPr>
          <w:p w14:paraId="48BDE8B9" w14:textId="77777777" w:rsidR="00BF0209" w:rsidRDefault="00BF0209">
            <w:pPr>
              <w:pStyle w:val="TableParagraph"/>
              <w:rPr>
                <w:rFonts w:ascii="Times New Roman"/>
                <w:sz w:val="10"/>
              </w:rPr>
            </w:pPr>
          </w:p>
        </w:tc>
        <w:tc>
          <w:tcPr>
            <w:tcW w:w="1104" w:type="dxa"/>
            <w:vMerge/>
            <w:tcBorders>
              <w:top w:val="nil"/>
              <w:left w:val="single" w:sz="4" w:space="0" w:color="000000"/>
            </w:tcBorders>
          </w:tcPr>
          <w:p w14:paraId="3895D4AE" w14:textId="77777777" w:rsidR="00BF0209" w:rsidRDefault="00BF0209">
            <w:pPr>
              <w:rPr>
                <w:sz w:val="2"/>
                <w:szCs w:val="2"/>
              </w:rPr>
            </w:pPr>
          </w:p>
        </w:tc>
      </w:tr>
      <w:tr w:rsidR="00BF0209" w14:paraId="312B37F0" w14:textId="77777777">
        <w:trPr>
          <w:trHeight w:val="907"/>
        </w:trPr>
        <w:tc>
          <w:tcPr>
            <w:tcW w:w="563" w:type="dxa"/>
          </w:tcPr>
          <w:p w14:paraId="72C83C96" w14:textId="77777777" w:rsidR="00BF0209" w:rsidRDefault="00BF0209">
            <w:pPr>
              <w:pStyle w:val="TableParagraph"/>
              <w:rPr>
                <w:rFonts w:ascii="Times New Roman"/>
                <w:sz w:val="20"/>
              </w:rPr>
            </w:pPr>
          </w:p>
        </w:tc>
        <w:tc>
          <w:tcPr>
            <w:tcW w:w="8293" w:type="dxa"/>
          </w:tcPr>
          <w:p w14:paraId="06C9419A" w14:textId="77777777" w:rsidR="00BF0209" w:rsidRDefault="00546EBA">
            <w:pPr>
              <w:pStyle w:val="TableParagraph"/>
              <w:spacing w:before="69" w:line="252" w:lineRule="auto"/>
              <w:ind w:left="53" w:hanging="5"/>
              <w:rPr>
                <w:sz w:val="21"/>
              </w:rPr>
            </w:pPr>
            <w:r>
              <w:rPr>
                <w:color w:val="010101"/>
                <w:w w:val="105"/>
                <w:sz w:val="21"/>
              </w:rPr>
              <w:t xml:space="preserve">The </w:t>
            </w:r>
            <w:r>
              <w:rPr>
                <w:color w:val="131313"/>
                <w:w w:val="105"/>
                <w:sz w:val="21"/>
              </w:rPr>
              <w:t xml:space="preserve">public were given an opportunity to raise any queries </w:t>
            </w:r>
            <w:r>
              <w:rPr>
                <w:color w:val="2A2A2A"/>
                <w:w w:val="105"/>
                <w:sz w:val="21"/>
              </w:rPr>
              <w:t xml:space="preserve">about </w:t>
            </w:r>
            <w:r>
              <w:rPr>
                <w:color w:val="131313"/>
                <w:w w:val="105"/>
                <w:sz w:val="21"/>
              </w:rPr>
              <w:t>HW or generically about the NHS.</w:t>
            </w:r>
          </w:p>
        </w:tc>
        <w:tc>
          <w:tcPr>
            <w:tcW w:w="1104" w:type="dxa"/>
          </w:tcPr>
          <w:p w14:paraId="71E67534" w14:textId="77777777" w:rsidR="00BF0209" w:rsidRDefault="00BF0209">
            <w:pPr>
              <w:pStyle w:val="TableParagraph"/>
              <w:rPr>
                <w:rFonts w:ascii="Times New Roman"/>
                <w:sz w:val="20"/>
              </w:rPr>
            </w:pPr>
          </w:p>
        </w:tc>
      </w:tr>
      <w:tr w:rsidR="00BF0209" w14:paraId="0EE16871" w14:textId="77777777">
        <w:trPr>
          <w:trHeight w:val="914"/>
        </w:trPr>
        <w:tc>
          <w:tcPr>
            <w:tcW w:w="563" w:type="dxa"/>
          </w:tcPr>
          <w:p w14:paraId="620DC954" w14:textId="77777777" w:rsidR="00BF0209" w:rsidRDefault="00BF0209">
            <w:pPr>
              <w:pStyle w:val="TableParagraph"/>
              <w:rPr>
                <w:rFonts w:ascii="Times New Roman"/>
                <w:sz w:val="20"/>
              </w:rPr>
            </w:pPr>
          </w:p>
        </w:tc>
        <w:tc>
          <w:tcPr>
            <w:tcW w:w="8293" w:type="dxa"/>
          </w:tcPr>
          <w:p w14:paraId="45F17EDF" w14:textId="69851F27" w:rsidR="00BF0209" w:rsidRDefault="00546EBA">
            <w:pPr>
              <w:pStyle w:val="TableParagraph"/>
              <w:spacing w:before="76" w:line="252" w:lineRule="auto"/>
              <w:ind w:left="52" w:right="234"/>
              <w:rPr>
                <w:sz w:val="21"/>
              </w:rPr>
            </w:pPr>
            <w:r>
              <w:rPr>
                <w:color w:val="131313"/>
                <w:w w:val="105"/>
                <w:sz w:val="21"/>
              </w:rPr>
              <w:t xml:space="preserve">A query was raised about ECS benchmarking across the HW within </w:t>
            </w:r>
            <w:r>
              <w:rPr>
                <w:color w:val="010101"/>
                <w:w w:val="105"/>
                <w:sz w:val="21"/>
              </w:rPr>
              <w:t xml:space="preserve">its </w:t>
            </w:r>
            <w:r>
              <w:rPr>
                <w:color w:val="131313"/>
                <w:w w:val="105"/>
                <w:sz w:val="21"/>
              </w:rPr>
              <w:t xml:space="preserve">network when </w:t>
            </w:r>
            <w:r>
              <w:rPr>
                <w:color w:val="010101"/>
                <w:w w:val="105"/>
                <w:sz w:val="21"/>
              </w:rPr>
              <w:t>th</w:t>
            </w:r>
            <w:r>
              <w:rPr>
                <w:color w:val="2A2A2A"/>
                <w:w w:val="105"/>
                <w:sz w:val="21"/>
              </w:rPr>
              <w:t xml:space="preserve">e </w:t>
            </w:r>
            <w:r>
              <w:rPr>
                <w:color w:val="010101"/>
                <w:w w:val="105"/>
                <w:sz w:val="21"/>
              </w:rPr>
              <w:t>indi</w:t>
            </w:r>
            <w:r>
              <w:rPr>
                <w:color w:val="2A2A2A"/>
                <w:w w:val="105"/>
                <w:sz w:val="21"/>
              </w:rPr>
              <w:t xml:space="preserve">vidual </w:t>
            </w:r>
            <w:r>
              <w:rPr>
                <w:color w:val="010101"/>
                <w:w w:val="105"/>
                <w:sz w:val="21"/>
              </w:rPr>
              <w:t xml:space="preserve">HW </w:t>
            </w:r>
            <w:r>
              <w:rPr>
                <w:color w:val="131313"/>
                <w:w w:val="105"/>
                <w:sz w:val="21"/>
              </w:rPr>
              <w:t xml:space="preserve">are </w:t>
            </w:r>
            <w:r>
              <w:rPr>
                <w:color w:val="010101"/>
                <w:w w:val="105"/>
                <w:sz w:val="21"/>
              </w:rPr>
              <w:t xml:space="preserve">looking </w:t>
            </w:r>
            <w:r>
              <w:rPr>
                <w:color w:val="131313"/>
                <w:w w:val="105"/>
                <w:sz w:val="21"/>
              </w:rPr>
              <w:t>at different work projects.</w:t>
            </w:r>
          </w:p>
        </w:tc>
        <w:tc>
          <w:tcPr>
            <w:tcW w:w="1104" w:type="dxa"/>
          </w:tcPr>
          <w:p w14:paraId="5C9D054E" w14:textId="77777777" w:rsidR="00BF0209" w:rsidRDefault="00BF0209">
            <w:pPr>
              <w:pStyle w:val="TableParagraph"/>
              <w:rPr>
                <w:rFonts w:ascii="Times New Roman"/>
                <w:sz w:val="20"/>
              </w:rPr>
            </w:pPr>
          </w:p>
        </w:tc>
      </w:tr>
    </w:tbl>
    <w:p w14:paraId="78706820" w14:textId="77777777" w:rsidR="00BF0209" w:rsidRDefault="00BF0209">
      <w:pPr>
        <w:pStyle w:val="BodyText"/>
        <w:rPr>
          <w:sz w:val="20"/>
        </w:rPr>
      </w:pPr>
    </w:p>
    <w:p w14:paraId="0B5792DB" w14:textId="77777777" w:rsidR="00BF0209" w:rsidRDefault="00546EBA">
      <w:pPr>
        <w:pStyle w:val="ListParagraph"/>
        <w:numPr>
          <w:ilvl w:val="0"/>
          <w:numId w:val="18"/>
        </w:numPr>
        <w:tabs>
          <w:tab w:val="left" w:pos="973"/>
        </w:tabs>
        <w:spacing w:before="212"/>
        <w:ind w:left="972" w:hanging="202"/>
        <w:rPr>
          <w:color w:val="2A2A2A"/>
          <w:sz w:val="24"/>
        </w:rPr>
      </w:pPr>
      <w:r>
        <w:rPr>
          <w:color w:val="2A2A2A"/>
          <w:w w:val="95"/>
          <w:sz w:val="24"/>
        </w:rPr>
        <w:t xml:space="preserve">1 </w:t>
      </w:r>
      <w:r>
        <w:rPr>
          <w:color w:val="5B5B5B"/>
          <w:sz w:val="24"/>
        </w:rPr>
        <w:t xml:space="preserve">P </w:t>
      </w:r>
      <w:r>
        <w:rPr>
          <w:color w:val="757575"/>
          <w:sz w:val="24"/>
        </w:rPr>
        <w:t>a</w:t>
      </w:r>
      <w:r>
        <w:rPr>
          <w:color w:val="757575"/>
          <w:spacing w:val="-51"/>
          <w:sz w:val="24"/>
        </w:rPr>
        <w:t xml:space="preserve"> </w:t>
      </w:r>
      <w:r>
        <w:rPr>
          <w:color w:val="757575"/>
          <w:sz w:val="24"/>
        </w:rPr>
        <w:t>g e</w:t>
      </w:r>
    </w:p>
    <w:p w14:paraId="39A99F85" w14:textId="77777777" w:rsidR="00BF0209" w:rsidRDefault="00BF0209">
      <w:pPr>
        <w:rPr>
          <w:sz w:val="24"/>
        </w:rPr>
        <w:sectPr w:rsidR="00BF0209">
          <w:pgSz w:w="11910" w:h="16840"/>
          <w:pgMar w:top="0" w:right="620" w:bottom="0" w:left="640" w:header="720" w:footer="720" w:gutter="0"/>
          <w:cols w:space="720"/>
        </w:sectPr>
      </w:pPr>
    </w:p>
    <w:tbl>
      <w:tblPr>
        <w:tblW w:w="0" w:type="auto"/>
        <w:tblInd w:w="5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7"/>
        <w:gridCol w:w="8278"/>
        <w:gridCol w:w="1104"/>
      </w:tblGrid>
      <w:tr w:rsidR="00BF0209" w14:paraId="5C27C939" w14:textId="77777777">
        <w:trPr>
          <w:trHeight w:val="605"/>
        </w:trPr>
        <w:tc>
          <w:tcPr>
            <w:tcW w:w="577" w:type="dxa"/>
          </w:tcPr>
          <w:p w14:paraId="3B59817E" w14:textId="77777777" w:rsidR="00BF0209" w:rsidRDefault="00546EBA">
            <w:pPr>
              <w:pStyle w:val="TableParagraph"/>
              <w:spacing w:before="58" w:line="260" w:lineRule="atLeast"/>
              <w:ind w:left="70" w:right="4" w:hanging="7"/>
              <w:rPr>
                <w:b/>
                <w:sz w:val="21"/>
              </w:rPr>
            </w:pPr>
            <w:r>
              <w:rPr>
                <w:b/>
                <w:color w:val="111111"/>
                <w:w w:val="110"/>
                <w:sz w:val="21"/>
              </w:rPr>
              <w:lastRenderedPageBreak/>
              <w:t>Item No</w:t>
            </w:r>
          </w:p>
        </w:tc>
        <w:tc>
          <w:tcPr>
            <w:tcW w:w="8278" w:type="dxa"/>
          </w:tcPr>
          <w:p w14:paraId="73C97FE2" w14:textId="77777777" w:rsidR="00BF0209" w:rsidRDefault="00BF0209">
            <w:pPr>
              <w:pStyle w:val="TableParagraph"/>
              <w:rPr>
                <w:rFonts w:ascii="Times New Roman"/>
                <w:sz w:val="20"/>
              </w:rPr>
            </w:pPr>
          </w:p>
        </w:tc>
        <w:tc>
          <w:tcPr>
            <w:tcW w:w="1104" w:type="dxa"/>
          </w:tcPr>
          <w:p w14:paraId="143BFB63" w14:textId="77777777" w:rsidR="00BF0209" w:rsidRDefault="00546EBA">
            <w:pPr>
              <w:pStyle w:val="TableParagraph"/>
              <w:spacing w:before="77"/>
              <w:ind w:left="65"/>
              <w:rPr>
                <w:b/>
                <w:sz w:val="21"/>
              </w:rPr>
            </w:pPr>
            <w:r>
              <w:rPr>
                <w:b/>
                <w:color w:val="111111"/>
                <w:sz w:val="21"/>
              </w:rPr>
              <w:t>Action</w:t>
            </w:r>
          </w:p>
        </w:tc>
      </w:tr>
      <w:tr w:rsidR="00BF0209" w14:paraId="05B94E16" w14:textId="77777777">
        <w:trPr>
          <w:trHeight w:val="3252"/>
        </w:trPr>
        <w:tc>
          <w:tcPr>
            <w:tcW w:w="577" w:type="dxa"/>
          </w:tcPr>
          <w:p w14:paraId="7D5F7BC0" w14:textId="77777777" w:rsidR="00BF0209" w:rsidRDefault="00BF0209">
            <w:pPr>
              <w:pStyle w:val="TableParagraph"/>
              <w:rPr>
                <w:rFonts w:ascii="Times New Roman"/>
                <w:sz w:val="20"/>
              </w:rPr>
            </w:pPr>
          </w:p>
        </w:tc>
        <w:tc>
          <w:tcPr>
            <w:tcW w:w="8278" w:type="dxa"/>
          </w:tcPr>
          <w:p w14:paraId="531B721B" w14:textId="7F4C3E9A" w:rsidR="00BF0209" w:rsidRDefault="00546EBA">
            <w:pPr>
              <w:pStyle w:val="TableParagraph"/>
              <w:spacing w:before="40" w:line="254" w:lineRule="auto"/>
              <w:ind w:left="36" w:right="234" w:firstLine="4"/>
              <w:rPr>
                <w:sz w:val="21"/>
              </w:rPr>
            </w:pPr>
            <w:r>
              <w:rPr>
                <w:color w:val="111111"/>
                <w:w w:val="105"/>
                <w:sz w:val="21"/>
              </w:rPr>
              <w:t xml:space="preserve">SF advised that whilst there are different priorities, benchmarking takes place by looking </w:t>
            </w:r>
            <w:r>
              <w:rPr>
                <w:color w:val="232323"/>
                <w:w w:val="105"/>
                <w:sz w:val="21"/>
              </w:rPr>
              <w:t xml:space="preserve">at core </w:t>
            </w:r>
            <w:r>
              <w:rPr>
                <w:color w:val="111111"/>
                <w:w w:val="105"/>
                <w:sz w:val="21"/>
              </w:rPr>
              <w:t>activities, engagement figures, meetings attended, social media/website hits and views. There are a lot of metrics used to give assurances on how the individual HW are performing against each other</w:t>
            </w:r>
            <w:r>
              <w:rPr>
                <w:color w:val="4F4F4F"/>
                <w:w w:val="105"/>
                <w:sz w:val="21"/>
              </w:rPr>
              <w:t xml:space="preserve">. </w:t>
            </w:r>
            <w:r>
              <w:rPr>
                <w:color w:val="111111"/>
                <w:w w:val="105"/>
                <w:sz w:val="21"/>
              </w:rPr>
              <w:t>Each Healthwatch Advisory Board will consider the local data and will debate actions to be taken if necessary</w:t>
            </w:r>
            <w:r>
              <w:rPr>
                <w:color w:val="3A3A3A"/>
                <w:w w:val="105"/>
                <w:sz w:val="21"/>
              </w:rPr>
              <w:t xml:space="preserve">. </w:t>
            </w:r>
            <w:r>
              <w:rPr>
                <w:color w:val="111111"/>
                <w:w w:val="105"/>
                <w:sz w:val="21"/>
              </w:rPr>
              <w:t>Impact is also recorded along with any recommendations made and acted upon. Soft impacts such as signposting are also considered.</w:t>
            </w:r>
          </w:p>
          <w:p w14:paraId="5EF54B4D" w14:textId="77777777" w:rsidR="00BF0209" w:rsidRDefault="00BF0209">
            <w:pPr>
              <w:pStyle w:val="TableParagraph"/>
              <w:rPr>
                <w:sz w:val="28"/>
              </w:rPr>
            </w:pPr>
          </w:p>
          <w:p w14:paraId="0356AC7B" w14:textId="77777777" w:rsidR="00BF0209" w:rsidRDefault="00546EBA">
            <w:pPr>
              <w:pStyle w:val="TableParagraph"/>
              <w:spacing w:line="254" w:lineRule="auto"/>
              <w:ind w:left="43" w:right="234" w:hanging="8"/>
              <w:rPr>
                <w:sz w:val="21"/>
              </w:rPr>
            </w:pPr>
            <w:r>
              <w:rPr>
                <w:color w:val="111111"/>
                <w:w w:val="105"/>
                <w:sz w:val="21"/>
              </w:rPr>
              <w:t xml:space="preserve">LC advised that one of the advantages of being part of an umbrella organisation that runs </w:t>
            </w:r>
            <w:proofErr w:type="gramStart"/>
            <w:r>
              <w:rPr>
                <w:color w:val="111111"/>
                <w:w w:val="105"/>
                <w:sz w:val="21"/>
              </w:rPr>
              <w:t>a number of</w:t>
            </w:r>
            <w:proofErr w:type="gramEnd"/>
            <w:r>
              <w:rPr>
                <w:color w:val="111111"/>
                <w:w w:val="105"/>
                <w:sz w:val="21"/>
              </w:rPr>
              <w:t xml:space="preserve"> HW contracts is the opportunity to </w:t>
            </w:r>
            <w:proofErr w:type="spellStart"/>
            <w:r>
              <w:rPr>
                <w:color w:val="111111"/>
                <w:w w:val="105"/>
                <w:sz w:val="21"/>
              </w:rPr>
              <w:t>recognise</w:t>
            </w:r>
            <w:proofErr w:type="spellEnd"/>
            <w:r>
              <w:rPr>
                <w:color w:val="111111"/>
                <w:w w:val="105"/>
                <w:sz w:val="21"/>
              </w:rPr>
              <w:t xml:space="preserve"> good practice and deal with any performance issues</w:t>
            </w:r>
            <w:r>
              <w:rPr>
                <w:color w:val="3A3A3A"/>
                <w:w w:val="105"/>
                <w:sz w:val="21"/>
              </w:rPr>
              <w:t>.</w:t>
            </w:r>
          </w:p>
        </w:tc>
        <w:tc>
          <w:tcPr>
            <w:tcW w:w="1104" w:type="dxa"/>
          </w:tcPr>
          <w:p w14:paraId="2F23A68D" w14:textId="77777777" w:rsidR="00BF0209" w:rsidRDefault="00BF0209">
            <w:pPr>
              <w:pStyle w:val="TableParagraph"/>
              <w:rPr>
                <w:rFonts w:ascii="Times New Roman"/>
                <w:sz w:val="20"/>
              </w:rPr>
            </w:pPr>
          </w:p>
        </w:tc>
      </w:tr>
      <w:tr w:rsidR="00BF0209" w14:paraId="29ECBDD0" w14:textId="77777777">
        <w:trPr>
          <w:trHeight w:val="5213"/>
        </w:trPr>
        <w:tc>
          <w:tcPr>
            <w:tcW w:w="577" w:type="dxa"/>
          </w:tcPr>
          <w:p w14:paraId="30F553D2" w14:textId="77777777" w:rsidR="00BF0209" w:rsidRDefault="00BF0209">
            <w:pPr>
              <w:pStyle w:val="TableParagraph"/>
              <w:rPr>
                <w:rFonts w:ascii="Times New Roman"/>
                <w:sz w:val="20"/>
              </w:rPr>
            </w:pPr>
          </w:p>
        </w:tc>
        <w:tc>
          <w:tcPr>
            <w:tcW w:w="8278" w:type="dxa"/>
          </w:tcPr>
          <w:p w14:paraId="4E9D711C" w14:textId="51C28A60" w:rsidR="00BF0209" w:rsidRDefault="00546EBA">
            <w:pPr>
              <w:pStyle w:val="TableParagraph"/>
              <w:spacing w:before="77" w:line="254" w:lineRule="auto"/>
              <w:ind w:left="34" w:firstLine="9"/>
              <w:rPr>
                <w:sz w:val="21"/>
              </w:rPr>
            </w:pPr>
            <w:r>
              <w:rPr>
                <w:color w:val="111111"/>
                <w:w w:val="105"/>
                <w:sz w:val="21"/>
              </w:rPr>
              <w:t>Another issue was raised about the collective thinking regarding the impact of the STP across Staffordshire and the work HW can do to address changes. How does ECS monitor those HW in major changes of commissioning/ funding</w:t>
            </w:r>
            <w:r>
              <w:rPr>
                <w:color w:val="4F4F4F"/>
                <w:w w:val="105"/>
                <w:sz w:val="21"/>
              </w:rPr>
              <w:t>.</w:t>
            </w:r>
          </w:p>
          <w:p w14:paraId="09092680" w14:textId="77777777" w:rsidR="00BF0209" w:rsidRDefault="00BF0209">
            <w:pPr>
              <w:pStyle w:val="TableParagraph"/>
              <w:spacing w:before="10"/>
              <w:rPr>
                <w:sz w:val="27"/>
              </w:rPr>
            </w:pPr>
          </w:p>
          <w:p w14:paraId="3F16C27C" w14:textId="77777777" w:rsidR="00BF0209" w:rsidRDefault="00546EBA">
            <w:pPr>
              <w:pStyle w:val="TableParagraph"/>
              <w:spacing w:line="252" w:lineRule="auto"/>
              <w:ind w:left="42" w:hanging="7"/>
              <w:rPr>
                <w:sz w:val="21"/>
              </w:rPr>
            </w:pPr>
            <w:r>
              <w:rPr>
                <w:color w:val="111111"/>
                <w:w w:val="105"/>
                <w:sz w:val="21"/>
              </w:rPr>
              <w:t xml:space="preserve">LC responded and advised that for quite some time HW SoT has worked collaboratively with HW Staffordshire, particularly as the Acute Trust has a north/ south footprint. There has always been </w:t>
            </w:r>
            <w:r>
              <w:rPr>
                <w:color w:val="232323"/>
                <w:w w:val="105"/>
                <w:sz w:val="21"/>
              </w:rPr>
              <w:t xml:space="preserve">good </w:t>
            </w:r>
            <w:r>
              <w:rPr>
                <w:color w:val="111111"/>
                <w:w w:val="105"/>
                <w:sz w:val="21"/>
              </w:rPr>
              <w:t>liaison between the two HW.</w:t>
            </w:r>
          </w:p>
          <w:p w14:paraId="672FDB8C" w14:textId="77777777" w:rsidR="00BF0209" w:rsidRDefault="00BF0209">
            <w:pPr>
              <w:pStyle w:val="TableParagraph"/>
              <w:spacing w:before="11"/>
              <w:rPr>
                <w:sz w:val="27"/>
              </w:rPr>
            </w:pPr>
          </w:p>
          <w:p w14:paraId="32067528" w14:textId="77777777" w:rsidR="00BF0209" w:rsidRDefault="00546EBA">
            <w:pPr>
              <w:pStyle w:val="TableParagraph"/>
              <w:spacing w:line="254" w:lineRule="auto"/>
              <w:ind w:left="33" w:right="234" w:firstLine="7"/>
              <w:rPr>
                <w:sz w:val="21"/>
              </w:rPr>
            </w:pPr>
            <w:r>
              <w:rPr>
                <w:color w:val="111111"/>
                <w:w w:val="105"/>
                <w:sz w:val="21"/>
              </w:rPr>
              <w:t xml:space="preserve">SA informed the public that the two HW put forward </w:t>
            </w:r>
            <w:r>
              <w:rPr>
                <w:color w:val="232323"/>
                <w:w w:val="105"/>
                <w:sz w:val="21"/>
              </w:rPr>
              <w:t xml:space="preserve">shared </w:t>
            </w:r>
            <w:r>
              <w:rPr>
                <w:color w:val="111111"/>
                <w:w w:val="105"/>
                <w:sz w:val="21"/>
              </w:rPr>
              <w:t xml:space="preserve">responses wherever possible. Given the potential for a </w:t>
            </w:r>
            <w:r>
              <w:rPr>
                <w:color w:val="232323"/>
                <w:w w:val="105"/>
                <w:sz w:val="21"/>
              </w:rPr>
              <w:t xml:space="preserve">single </w:t>
            </w:r>
            <w:r>
              <w:rPr>
                <w:color w:val="111111"/>
                <w:w w:val="105"/>
                <w:sz w:val="21"/>
              </w:rPr>
              <w:t xml:space="preserve">strategic </w:t>
            </w:r>
            <w:r>
              <w:rPr>
                <w:color w:val="232323"/>
                <w:w w:val="105"/>
                <w:sz w:val="21"/>
              </w:rPr>
              <w:t xml:space="preserve">commissioning </w:t>
            </w:r>
            <w:r>
              <w:rPr>
                <w:color w:val="111111"/>
                <w:w w:val="105"/>
                <w:sz w:val="21"/>
              </w:rPr>
              <w:t xml:space="preserve">organisation, HW SoT raised its concerns with the CCG. In this case the issues that may arise could affect Staffordshire differently and this </w:t>
            </w:r>
            <w:r>
              <w:rPr>
                <w:color w:val="232323"/>
                <w:w w:val="105"/>
                <w:sz w:val="21"/>
              </w:rPr>
              <w:t xml:space="preserve">was </w:t>
            </w:r>
            <w:r>
              <w:rPr>
                <w:color w:val="111111"/>
                <w:w w:val="105"/>
                <w:sz w:val="21"/>
              </w:rPr>
              <w:t>the rationale for a City only response being made on this occasion.</w:t>
            </w:r>
          </w:p>
          <w:p w14:paraId="3CC95D91" w14:textId="77777777" w:rsidR="00BF0209" w:rsidRDefault="00BF0209">
            <w:pPr>
              <w:pStyle w:val="TableParagraph"/>
              <w:spacing w:before="11"/>
              <w:rPr>
                <w:sz w:val="27"/>
              </w:rPr>
            </w:pPr>
          </w:p>
          <w:p w14:paraId="14175BF2" w14:textId="77777777" w:rsidR="00BF0209" w:rsidRDefault="00546EBA">
            <w:pPr>
              <w:pStyle w:val="TableParagraph"/>
              <w:spacing w:line="256" w:lineRule="auto"/>
              <w:ind w:left="43" w:hanging="8"/>
              <w:rPr>
                <w:sz w:val="21"/>
              </w:rPr>
            </w:pPr>
            <w:r>
              <w:rPr>
                <w:color w:val="111111"/>
                <w:w w:val="105"/>
                <w:sz w:val="21"/>
              </w:rPr>
              <w:t xml:space="preserve">LC reiterated that HW Stoke-on-Trent is commissioned through the Local Authority </w:t>
            </w:r>
            <w:r>
              <w:rPr>
                <w:color w:val="232323"/>
                <w:w w:val="105"/>
                <w:sz w:val="21"/>
              </w:rPr>
              <w:t xml:space="preserve">and </w:t>
            </w:r>
            <w:r>
              <w:rPr>
                <w:color w:val="111111"/>
                <w:w w:val="105"/>
                <w:sz w:val="21"/>
              </w:rPr>
              <w:t xml:space="preserve">its work is to support the people of Stoke-on-Trent. Whist there needs to be focus on the SoT delivery arm, HW SoT is always aware of collaboration and it is always useful to have a unified </w:t>
            </w:r>
            <w:r>
              <w:rPr>
                <w:color w:val="232323"/>
                <w:w w:val="105"/>
                <w:sz w:val="21"/>
              </w:rPr>
              <w:t>voice.</w:t>
            </w:r>
          </w:p>
        </w:tc>
        <w:tc>
          <w:tcPr>
            <w:tcW w:w="1104" w:type="dxa"/>
          </w:tcPr>
          <w:p w14:paraId="5F2F0557" w14:textId="77777777" w:rsidR="00BF0209" w:rsidRDefault="00BF0209">
            <w:pPr>
              <w:pStyle w:val="TableParagraph"/>
              <w:rPr>
                <w:rFonts w:ascii="Times New Roman"/>
                <w:sz w:val="20"/>
              </w:rPr>
            </w:pPr>
          </w:p>
        </w:tc>
      </w:tr>
      <w:tr w:rsidR="00BF0209" w14:paraId="4AFC66A2" w14:textId="77777777">
        <w:trPr>
          <w:trHeight w:val="489"/>
        </w:trPr>
        <w:tc>
          <w:tcPr>
            <w:tcW w:w="577" w:type="dxa"/>
          </w:tcPr>
          <w:p w14:paraId="7A3A9AEB" w14:textId="77777777" w:rsidR="00BF0209" w:rsidRDefault="00546EBA">
            <w:pPr>
              <w:pStyle w:val="TableParagraph"/>
              <w:spacing w:before="69"/>
              <w:ind w:left="116" w:right="84"/>
              <w:jc w:val="center"/>
              <w:rPr>
                <w:b/>
                <w:sz w:val="21"/>
              </w:rPr>
            </w:pPr>
            <w:r>
              <w:rPr>
                <w:b/>
                <w:color w:val="111111"/>
                <w:w w:val="110"/>
                <w:sz w:val="21"/>
              </w:rPr>
              <w:t>12</w:t>
            </w:r>
            <w:r>
              <w:rPr>
                <w:b/>
                <w:color w:val="3A3A3A"/>
                <w:w w:val="110"/>
                <w:sz w:val="21"/>
              </w:rPr>
              <w:t>.</w:t>
            </w:r>
          </w:p>
        </w:tc>
        <w:tc>
          <w:tcPr>
            <w:tcW w:w="8278" w:type="dxa"/>
          </w:tcPr>
          <w:p w14:paraId="355618B7" w14:textId="77777777" w:rsidR="00BF0209" w:rsidRDefault="00546EBA">
            <w:pPr>
              <w:pStyle w:val="TableParagraph"/>
              <w:spacing w:before="69"/>
              <w:ind w:left="43"/>
              <w:rPr>
                <w:b/>
                <w:sz w:val="21"/>
              </w:rPr>
            </w:pPr>
            <w:r>
              <w:rPr>
                <w:b/>
                <w:color w:val="111111"/>
                <w:sz w:val="21"/>
                <w:u w:val="thick" w:color="111111"/>
              </w:rPr>
              <w:t>Any Other Business</w:t>
            </w:r>
          </w:p>
        </w:tc>
        <w:tc>
          <w:tcPr>
            <w:tcW w:w="1104" w:type="dxa"/>
          </w:tcPr>
          <w:p w14:paraId="42FEFB53" w14:textId="77777777" w:rsidR="00BF0209" w:rsidRDefault="00BF0209">
            <w:pPr>
              <w:pStyle w:val="TableParagraph"/>
              <w:rPr>
                <w:rFonts w:ascii="Times New Roman"/>
                <w:sz w:val="20"/>
              </w:rPr>
            </w:pPr>
          </w:p>
        </w:tc>
      </w:tr>
      <w:tr w:rsidR="00BF0209" w14:paraId="03F32AAA" w14:textId="77777777">
        <w:trPr>
          <w:trHeight w:val="497"/>
        </w:trPr>
        <w:tc>
          <w:tcPr>
            <w:tcW w:w="577" w:type="dxa"/>
          </w:tcPr>
          <w:p w14:paraId="4FFA39A1" w14:textId="77777777" w:rsidR="00BF0209" w:rsidRDefault="00BF0209">
            <w:pPr>
              <w:pStyle w:val="TableParagraph"/>
              <w:rPr>
                <w:rFonts w:ascii="Times New Roman"/>
                <w:sz w:val="20"/>
              </w:rPr>
            </w:pPr>
          </w:p>
        </w:tc>
        <w:tc>
          <w:tcPr>
            <w:tcW w:w="8278" w:type="dxa"/>
          </w:tcPr>
          <w:p w14:paraId="4D81BB17" w14:textId="77777777" w:rsidR="00BF0209" w:rsidRDefault="00546EBA">
            <w:pPr>
              <w:pStyle w:val="TableParagraph"/>
              <w:spacing w:before="77"/>
              <w:ind w:left="34"/>
              <w:rPr>
                <w:sz w:val="21"/>
              </w:rPr>
            </w:pPr>
            <w:r>
              <w:rPr>
                <w:color w:val="111111"/>
                <w:w w:val="105"/>
                <w:sz w:val="21"/>
              </w:rPr>
              <w:t xml:space="preserve">No items of AOB </w:t>
            </w:r>
            <w:r>
              <w:rPr>
                <w:color w:val="232323"/>
                <w:w w:val="105"/>
                <w:sz w:val="21"/>
              </w:rPr>
              <w:t xml:space="preserve">were </w:t>
            </w:r>
            <w:r>
              <w:rPr>
                <w:color w:val="111111"/>
                <w:w w:val="105"/>
                <w:sz w:val="21"/>
              </w:rPr>
              <w:t>raised</w:t>
            </w:r>
            <w:r>
              <w:rPr>
                <w:color w:val="3A3A3A"/>
                <w:w w:val="105"/>
                <w:sz w:val="21"/>
              </w:rPr>
              <w:t>.</w:t>
            </w:r>
          </w:p>
        </w:tc>
        <w:tc>
          <w:tcPr>
            <w:tcW w:w="1104" w:type="dxa"/>
          </w:tcPr>
          <w:p w14:paraId="04F346E3" w14:textId="77777777" w:rsidR="00BF0209" w:rsidRDefault="00BF0209">
            <w:pPr>
              <w:pStyle w:val="TableParagraph"/>
              <w:rPr>
                <w:rFonts w:ascii="Times New Roman"/>
                <w:sz w:val="20"/>
              </w:rPr>
            </w:pPr>
          </w:p>
        </w:tc>
      </w:tr>
      <w:tr w:rsidR="00BF0209" w14:paraId="1E4F3FB3" w14:textId="77777777">
        <w:trPr>
          <w:trHeight w:val="497"/>
        </w:trPr>
        <w:tc>
          <w:tcPr>
            <w:tcW w:w="577" w:type="dxa"/>
          </w:tcPr>
          <w:p w14:paraId="22B87814" w14:textId="77777777" w:rsidR="00BF0209" w:rsidRDefault="00546EBA">
            <w:pPr>
              <w:pStyle w:val="TableParagraph"/>
              <w:spacing w:before="77"/>
              <w:ind w:left="101" w:right="84"/>
              <w:jc w:val="center"/>
              <w:rPr>
                <w:b/>
                <w:sz w:val="21"/>
              </w:rPr>
            </w:pPr>
            <w:r>
              <w:rPr>
                <w:b/>
                <w:color w:val="111111"/>
                <w:sz w:val="21"/>
              </w:rPr>
              <w:t>13.</w:t>
            </w:r>
          </w:p>
        </w:tc>
        <w:tc>
          <w:tcPr>
            <w:tcW w:w="8278" w:type="dxa"/>
          </w:tcPr>
          <w:p w14:paraId="19E35336" w14:textId="77777777" w:rsidR="00BF0209" w:rsidRDefault="00546EBA">
            <w:pPr>
              <w:pStyle w:val="TableParagraph"/>
              <w:spacing w:before="77"/>
              <w:ind w:left="35"/>
              <w:rPr>
                <w:b/>
                <w:sz w:val="21"/>
              </w:rPr>
            </w:pPr>
            <w:r>
              <w:rPr>
                <w:b/>
                <w:color w:val="111111"/>
                <w:w w:val="105"/>
                <w:sz w:val="21"/>
              </w:rPr>
              <w:t>Date and Time of Next Meeting</w:t>
            </w:r>
          </w:p>
        </w:tc>
        <w:tc>
          <w:tcPr>
            <w:tcW w:w="1104" w:type="dxa"/>
          </w:tcPr>
          <w:p w14:paraId="40FBFE15" w14:textId="77777777" w:rsidR="00BF0209" w:rsidRDefault="00BF0209">
            <w:pPr>
              <w:pStyle w:val="TableParagraph"/>
              <w:rPr>
                <w:rFonts w:ascii="Times New Roman"/>
                <w:sz w:val="20"/>
              </w:rPr>
            </w:pPr>
          </w:p>
        </w:tc>
      </w:tr>
      <w:tr w:rsidR="00BF0209" w14:paraId="709E8640" w14:textId="77777777">
        <w:trPr>
          <w:trHeight w:val="922"/>
        </w:trPr>
        <w:tc>
          <w:tcPr>
            <w:tcW w:w="577" w:type="dxa"/>
          </w:tcPr>
          <w:p w14:paraId="614B8839" w14:textId="77777777" w:rsidR="00BF0209" w:rsidRDefault="00BF0209">
            <w:pPr>
              <w:pStyle w:val="TableParagraph"/>
              <w:rPr>
                <w:rFonts w:ascii="Times New Roman"/>
                <w:sz w:val="20"/>
              </w:rPr>
            </w:pPr>
          </w:p>
        </w:tc>
        <w:tc>
          <w:tcPr>
            <w:tcW w:w="8278" w:type="dxa"/>
          </w:tcPr>
          <w:p w14:paraId="29B5D683" w14:textId="469E03C4" w:rsidR="00BF0209" w:rsidRDefault="00546EBA">
            <w:pPr>
              <w:pStyle w:val="TableParagraph"/>
              <w:tabs>
                <w:tab w:val="left" w:pos="6985"/>
              </w:tabs>
              <w:spacing w:before="77" w:line="252" w:lineRule="auto"/>
              <w:ind w:left="42" w:right="38" w:hanging="11"/>
              <w:rPr>
                <w:sz w:val="21"/>
              </w:rPr>
            </w:pPr>
            <w:r>
              <w:rPr>
                <w:color w:val="111111"/>
                <w:w w:val="110"/>
                <w:sz w:val="21"/>
              </w:rPr>
              <w:t>The next meeting will be held on 26 November 2019,</w:t>
            </w:r>
            <w:r>
              <w:rPr>
                <w:color w:val="111111"/>
                <w:spacing w:val="5"/>
                <w:w w:val="110"/>
                <w:sz w:val="21"/>
              </w:rPr>
              <w:t xml:space="preserve"> </w:t>
            </w:r>
            <w:r>
              <w:rPr>
                <w:color w:val="111111"/>
                <w:w w:val="110"/>
                <w:sz w:val="21"/>
              </w:rPr>
              <w:t>10.00</w:t>
            </w:r>
            <w:r>
              <w:rPr>
                <w:color w:val="111111"/>
                <w:spacing w:val="23"/>
                <w:w w:val="110"/>
                <w:sz w:val="21"/>
              </w:rPr>
              <w:t xml:space="preserve"> </w:t>
            </w:r>
            <w:r>
              <w:rPr>
                <w:color w:val="111111"/>
                <w:w w:val="110"/>
                <w:sz w:val="21"/>
              </w:rPr>
              <w:t>a.m.</w:t>
            </w:r>
            <w:r>
              <w:rPr>
                <w:color w:val="111111"/>
                <w:w w:val="110"/>
                <w:sz w:val="21"/>
              </w:rPr>
              <w:tab/>
              <w:t>Venue to</w:t>
            </w:r>
            <w:r>
              <w:rPr>
                <w:color w:val="111111"/>
                <w:spacing w:val="-11"/>
                <w:w w:val="110"/>
                <w:sz w:val="21"/>
              </w:rPr>
              <w:t xml:space="preserve"> </w:t>
            </w:r>
            <w:r>
              <w:rPr>
                <w:color w:val="232323"/>
                <w:w w:val="110"/>
                <w:sz w:val="21"/>
              </w:rPr>
              <w:t>be confirmed</w:t>
            </w:r>
            <w:r>
              <w:rPr>
                <w:color w:val="232323"/>
                <w:spacing w:val="-13"/>
                <w:w w:val="110"/>
                <w:sz w:val="21"/>
              </w:rPr>
              <w:t xml:space="preserve"> </w:t>
            </w:r>
            <w:r>
              <w:rPr>
                <w:color w:val="111111"/>
                <w:w w:val="110"/>
                <w:sz w:val="21"/>
              </w:rPr>
              <w:t>but</w:t>
            </w:r>
            <w:r>
              <w:rPr>
                <w:color w:val="111111"/>
                <w:spacing w:val="9"/>
                <w:w w:val="110"/>
                <w:sz w:val="21"/>
              </w:rPr>
              <w:t xml:space="preserve"> </w:t>
            </w:r>
            <w:r>
              <w:rPr>
                <w:color w:val="111111"/>
                <w:w w:val="110"/>
                <w:sz w:val="21"/>
              </w:rPr>
              <w:t>the</w:t>
            </w:r>
            <w:r>
              <w:rPr>
                <w:color w:val="111111"/>
                <w:spacing w:val="-3"/>
                <w:w w:val="110"/>
                <w:sz w:val="21"/>
              </w:rPr>
              <w:t xml:space="preserve"> </w:t>
            </w:r>
            <w:r>
              <w:rPr>
                <w:color w:val="111111"/>
                <w:w w:val="110"/>
                <w:sz w:val="21"/>
              </w:rPr>
              <w:t>aim</w:t>
            </w:r>
            <w:r>
              <w:rPr>
                <w:color w:val="111111"/>
                <w:spacing w:val="-23"/>
                <w:w w:val="110"/>
                <w:sz w:val="21"/>
              </w:rPr>
              <w:t xml:space="preserve"> </w:t>
            </w:r>
            <w:r>
              <w:rPr>
                <w:color w:val="111111"/>
                <w:w w:val="110"/>
                <w:sz w:val="21"/>
              </w:rPr>
              <w:t>is</w:t>
            </w:r>
            <w:r>
              <w:rPr>
                <w:color w:val="111111"/>
                <w:spacing w:val="-11"/>
                <w:w w:val="110"/>
                <w:sz w:val="21"/>
              </w:rPr>
              <w:t xml:space="preserve"> </w:t>
            </w:r>
            <w:r>
              <w:rPr>
                <w:color w:val="111111"/>
                <w:w w:val="110"/>
                <w:sz w:val="21"/>
              </w:rPr>
              <w:t>to</w:t>
            </w:r>
            <w:r>
              <w:rPr>
                <w:color w:val="111111"/>
                <w:spacing w:val="5"/>
                <w:w w:val="110"/>
                <w:sz w:val="21"/>
              </w:rPr>
              <w:t xml:space="preserve"> </w:t>
            </w:r>
            <w:r>
              <w:rPr>
                <w:color w:val="111111"/>
                <w:w w:val="110"/>
                <w:sz w:val="21"/>
              </w:rPr>
              <w:t>hold</w:t>
            </w:r>
            <w:r>
              <w:rPr>
                <w:color w:val="111111"/>
                <w:spacing w:val="-21"/>
                <w:w w:val="110"/>
                <w:sz w:val="21"/>
              </w:rPr>
              <w:t xml:space="preserve"> </w:t>
            </w:r>
            <w:r>
              <w:rPr>
                <w:color w:val="111111"/>
                <w:w w:val="110"/>
                <w:sz w:val="21"/>
              </w:rPr>
              <w:t>meetings</w:t>
            </w:r>
            <w:r>
              <w:rPr>
                <w:color w:val="111111"/>
                <w:spacing w:val="-6"/>
                <w:w w:val="110"/>
                <w:sz w:val="21"/>
              </w:rPr>
              <w:t xml:space="preserve"> </w:t>
            </w:r>
            <w:r>
              <w:rPr>
                <w:color w:val="111111"/>
                <w:w w:val="110"/>
                <w:sz w:val="21"/>
              </w:rPr>
              <w:t>across</w:t>
            </w:r>
            <w:r>
              <w:rPr>
                <w:color w:val="111111"/>
                <w:spacing w:val="-6"/>
                <w:w w:val="110"/>
                <w:sz w:val="21"/>
              </w:rPr>
              <w:t xml:space="preserve"> </w:t>
            </w:r>
            <w:r>
              <w:rPr>
                <w:color w:val="111111"/>
                <w:w w:val="110"/>
                <w:sz w:val="21"/>
              </w:rPr>
              <w:t>different</w:t>
            </w:r>
            <w:r>
              <w:rPr>
                <w:color w:val="111111"/>
                <w:spacing w:val="-14"/>
                <w:w w:val="110"/>
                <w:sz w:val="21"/>
              </w:rPr>
              <w:t xml:space="preserve"> </w:t>
            </w:r>
            <w:r>
              <w:rPr>
                <w:color w:val="111111"/>
                <w:w w:val="110"/>
                <w:sz w:val="21"/>
              </w:rPr>
              <w:t>venues</w:t>
            </w:r>
            <w:r>
              <w:rPr>
                <w:color w:val="111111"/>
                <w:spacing w:val="-20"/>
                <w:w w:val="110"/>
                <w:sz w:val="21"/>
              </w:rPr>
              <w:t xml:space="preserve"> </w:t>
            </w:r>
            <w:r>
              <w:rPr>
                <w:color w:val="111111"/>
                <w:w w:val="110"/>
                <w:sz w:val="21"/>
              </w:rPr>
              <w:t>in</w:t>
            </w:r>
            <w:r>
              <w:rPr>
                <w:color w:val="111111"/>
                <w:spacing w:val="12"/>
                <w:w w:val="110"/>
                <w:sz w:val="21"/>
              </w:rPr>
              <w:t xml:space="preserve"> </w:t>
            </w:r>
            <w:r>
              <w:rPr>
                <w:color w:val="111111"/>
                <w:w w:val="110"/>
                <w:sz w:val="21"/>
              </w:rPr>
              <w:t>the</w:t>
            </w:r>
            <w:r>
              <w:rPr>
                <w:color w:val="111111"/>
                <w:spacing w:val="23"/>
                <w:w w:val="110"/>
                <w:sz w:val="21"/>
              </w:rPr>
              <w:t xml:space="preserve"> </w:t>
            </w:r>
            <w:r>
              <w:rPr>
                <w:color w:val="111111"/>
                <w:w w:val="110"/>
                <w:sz w:val="21"/>
              </w:rPr>
              <w:t>City.</w:t>
            </w:r>
          </w:p>
        </w:tc>
        <w:tc>
          <w:tcPr>
            <w:tcW w:w="1104" w:type="dxa"/>
          </w:tcPr>
          <w:p w14:paraId="3FF33755" w14:textId="77777777" w:rsidR="00BF0209" w:rsidRDefault="00BF0209">
            <w:pPr>
              <w:pStyle w:val="TableParagraph"/>
              <w:rPr>
                <w:rFonts w:ascii="Times New Roman"/>
                <w:sz w:val="20"/>
              </w:rPr>
            </w:pPr>
          </w:p>
        </w:tc>
      </w:tr>
    </w:tbl>
    <w:p w14:paraId="0C91454E" w14:textId="052FA7FA" w:rsidR="00BF0209" w:rsidRDefault="00546EBA">
      <w:pPr>
        <w:pStyle w:val="BodyText"/>
        <w:rPr>
          <w:sz w:val="20"/>
        </w:rPr>
      </w:pPr>
      <w:r>
        <w:rPr>
          <w:noProof/>
        </w:rPr>
        <mc:AlternateContent>
          <mc:Choice Requires="wps">
            <w:drawing>
              <wp:anchor distT="0" distB="0" distL="114300" distR="114300" simplePos="0" relativeHeight="251665408" behindDoc="0" locked="0" layoutInCell="1" allowOverlap="1" wp14:anchorId="68A3B25E" wp14:editId="1E9CECA8">
                <wp:simplePos x="0" y="0"/>
                <wp:positionH relativeFrom="page">
                  <wp:posOffset>7534275</wp:posOffset>
                </wp:positionH>
                <wp:positionV relativeFrom="page">
                  <wp:posOffset>10684510</wp:posOffset>
                </wp:positionV>
                <wp:extent cx="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98C7C" id="Line 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25pt,841.3pt" to="593.25pt,8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" strokeweight=".25461mm">
                <w10:wrap anchorx="page" anchory="page"/>
              </v:line>
            </w:pict>
          </mc:Fallback>
        </mc:AlternateContent>
      </w:r>
      <w:r>
        <w:rPr>
          <w:noProof/>
        </w:rPr>
        <mc:AlternateContent>
          <mc:Choice Requires="wps">
            <w:drawing>
              <wp:anchor distT="0" distB="0" distL="114300" distR="114300" simplePos="0" relativeHeight="251666432" behindDoc="0" locked="0" layoutInCell="1" allowOverlap="1" wp14:anchorId="6AFEA201" wp14:editId="39135318">
                <wp:simplePos x="0" y="0"/>
                <wp:positionH relativeFrom="page">
                  <wp:posOffset>7543800</wp:posOffset>
                </wp:positionH>
                <wp:positionV relativeFrom="page">
                  <wp:posOffset>3888105</wp:posOffset>
                </wp:positionV>
                <wp:extent cx="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976F6" id="Line 5"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pt,306.15pt" to="594pt,3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" strokeweight=".25461mm">
                <w10:wrap anchorx="page" anchory="page"/>
              </v:line>
            </w:pict>
          </mc:Fallback>
        </mc:AlternateContent>
      </w:r>
    </w:p>
    <w:p w14:paraId="3C1C8526" w14:textId="77777777" w:rsidR="00BF0209" w:rsidRDefault="00BF0209">
      <w:pPr>
        <w:pStyle w:val="BodyText"/>
        <w:rPr>
          <w:sz w:val="20"/>
        </w:rPr>
      </w:pPr>
    </w:p>
    <w:p w14:paraId="2D2CC50B" w14:textId="77777777" w:rsidR="00BF0209" w:rsidRDefault="00BF0209">
      <w:pPr>
        <w:pStyle w:val="BodyText"/>
        <w:rPr>
          <w:sz w:val="20"/>
        </w:rPr>
      </w:pPr>
    </w:p>
    <w:p w14:paraId="2990005A" w14:textId="77777777" w:rsidR="00BF0209" w:rsidRDefault="00BF0209">
      <w:pPr>
        <w:pStyle w:val="BodyText"/>
        <w:rPr>
          <w:sz w:val="20"/>
        </w:rPr>
      </w:pPr>
    </w:p>
    <w:p w14:paraId="146A4FDE" w14:textId="77777777" w:rsidR="00BF0209" w:rsidRDefault="00BF0209">
      <w:pPr>
        <w:pStyle w:val="BodyText"/>
        <w:rPr>
          <w:sz w:val="20"/>
        </w:rPr>
      </w:pPr>
    </w:p>
    <w:p w14:paraId="4D86C2F3" w14:textId="77777777" w:rsidR="00BF0209" w:rsidRDefault="00BF0209">
      <w:pPr>
        <w:pStyle w:val="BodyText"/>
        <w:rPr>
          <w:sz w:val="20"/>
        </w:rPr>
      </w:pPr>
    </w:p>
    <w:p w14:paraId="45F1D32C" w14:textId="77777777" w:rsidR="00BF0209" w:rsidRDefault="00BF0209">
      <w:pPr>
        <w:pStyle w:val="BodyText"/>
        <w:rPr>
          <w:sz w:val="20"/>
        </w:rPr>
      </w:pPr>
    </w:p>
    <w:p w14:paraId="693F123A" w14:textId="77777777" w:rsidR="00BF0209" w:rsidRDefault="00BF0209">
      <w:pPr>
        <w:pStyle w:val="BodyText"/>
        <w:rPr>
          <w:sz w:val="20"/>
        </w:rPr>
      </w:pPr>
    </w:p>
    <w:p w14:paraId="33AB33B5" w14:textId="77777777" w:rsidR="00BF0209" w:rsidRDefault="00BF0209">
      <w:pPr>
        <w:pStyle w:val="BodyText"/>
        <w:rPr>
          <w:sz w:val="20"/>
        </w:rPr>
      </w:pPr>
    </w:p>
    <w:p w14:paraId="49EB6B2A" w14:textId="77777777" w:rsidR="00BF0209" w:rsidRDefault="00BF0209">
      <w:pPr>
        <w:pStyle w:val="BodyText"/>
        <w:rPr>
          <w:sz w:val="20"/>
        </w:rPr>
      </w:pPr>
    </w:p>
    <w:p w14:paraId="677AFDE0" w14:textId="77777777" w:rsidR="00BF0209" w:rsidRDefault="00BF0209">
      <w:pPr>
        <w:pStyle w:val="BodyText"/>
        <w:rPr>
          <w:sz w:val="20"/>
        </w:rPr>
      </w:pPr>
    </w:p>
    <w:p w14:paraId="746A6F7C" w14:textId="77777777" w:rsidR="00BF0209" w:rsidRDefault="00BF0209">
      <w:pPr>
        <w:pStyle w:val="BodyText"/>
        <w:spacing w:before="2"/>
        <w:rPr>
          <w:sz w:val="29"/>
        </w:rPr>
      </w:pPr>
    </w:p>
    <w:p w14:paraId="3243E494" w14:textId="77777777" w:rsidR="00BF0209" w:rsidRDefault="00546EBA">
      <w:pPr>
        <w:pStyle w:val="ListParagraph"/>
        <w:numPr>
          <w:ilvl w:val="0"/>
          <w:numId w:val="18"/>
        </w:numPr>
        <w:tabs>
          <w:tab w:val="left" w:pos="1004"/>
        </w:tabs>
        <w:ind w:left="1003" w:hanging="204"/>
        <w:rPr>
          <w:color w:val="232323"/>
        </w:rPr>
      </w:pPr>
      <w:r>
        <w:rPr>
          <w:color w:val="232323"/>
          <w:w w:val="70"/>
        </w:rPr>
        <w:t xml:space="preserve">1 </w:t>
      </w:r>
      <w:r>
        <w:rPr>
          <w:color w:val="707070"/>
          <w:w w:val="70"/>
        </w:rPr>
        <w:t>P a g</w:t>
      </w:r>
      <w:r>
        <w:rPr>
          <w:color w:val="707070"/>
          <w:spacing w:val="3"/>
          <w:w w:val="70"/>
        </w:rPr>
        <w:t xml:space="preserve"> </w:t>
      </w:r>
      <w:r>
        <w:rPr>
          <w:color w:val="707070"/>
          <w:w w:val="70"/>
        </w:rPr>
        <w:t>e</w:t>
      </w:r>
    </w:p>
    <w:p w14:paraId="71A4D768" w14:textId="77777777" w:rsidR="00BF0209" w:rsidRDefault="00BF0209">
      <w:pPr>
        <w:sectPr w:rsidR="00BF0209">
          <w:pgSz w:w="11910" w:h="16840"/>
          <w:pgMar w:top="1040" w:right="620" w:bottom="0" w:left="640" w:header="720" w:footer="720" w:gutter="0"/>
          <w:cols w:space="720"/>
        </w:sectPr>
      </w:pPr>
    </w:p>
    <w:p w14:paraId="6E84AC5B" w14:textId="77777777" w:rsidR="00BF0209" w:rsidRDefault="00546EBA">
      <w:pPr>
        <w:pStyle w:val="BodyText"/>
        <w:rPr>
          <w:rFonts w:ascii="Times New Roman"/>
          <w:i/>
          <w:sz w:val="20"/>
        </w:rPr>
      </w:pPr>
      <w:r>
        <w:lastRenderedPageBreak/>
        <w:br w:type="column"/>
      </w:r>
    </w:p>
    <w:p w14:paraId="72D51525" w14:textId="77777777" w:rsidR="00BF0209" w:rsidRDefault="00BF0209">
      <w:pPr>
        <w:pStyle w:val="BodyText"/>
        <w:rPr>
          <w:rFonts w:ascii="Times New Roman"/>
          <w:i/>
          <w:sz w:val="20"/>
        </w:rPr>
      </w:pPr>
    </w:p>
    <w:p w14:paraId="73991078" w14:textId="77777777" w:rsidR="00BF0209" w:rsidRDefault="00BF0209">
      <w:pPr>
        <w:pStyle w:val="BodyText"/>
        <w:rPr>
          <w:rFonts w:ascii="Times New Roman"/>
          <w:i/>
          <w:sz w:val="20"/>
        </w:rPr>
      </w:pPr>
    </w:p>
    <w:p w14:paraId="5219B850" w14:textId="77777777" w:rsidR="00BF0209" w:rsidRDefault="00BF0209">
      <w:pPr>
        <w:pStyle w:val="BodyText"/>
        <w:rPr>
          <w:rFonts w:ascii="Times New Roman"/>
          <w:i/>
          <w:sz w:val="20"/>
        </w:rPr>
      </w:pPr>
    </w:p>
    <w:p w14:paraId="3FC0C47B" w14:textId="77777777" w:rsidR="00BF0209" w:rsidRDefault="00BF0209">
      <w:pPr>
        <w:pStyle w:val="BodyText"/>
        <w:rPr>
          <w:rFonts w:ascii="Times New Roman"/>
          <w:i/>
          <w:sz w:val="20"/>
        </w:rPr>
      </w:pPr>
    </w:p>
    <w:p w14:paraId="613E8058" w14:textId="77777777" w:rsidR="00BF0209" w:rsidRDefault="00BF0209">
      <w:pPr>
        <w:pStyle w:val="BodyText"/>
        <w:rPr>
          <w:rFonts w:ascii="Times New Roman"/>
          <w:i/>
          <w:sz w:val="28"/>
        </w:rPr>
      </w:pPr>
    </w:p>
    <w:p w14:paraId="35CE8BC2" w14:textId="020AD417" w:rsidR="00BF0209" w:rsidRDefault="00546EBA">
      <w:pPr>
        <w:spacing w:line="491" w:lineRule="auto"/>
        <w:ind w:left="2740" w:right="1" w:hanging="2640"/>
        <w:rPr>
          <w:b/>
          <w:sz w:val="19"/>
        </w:rPr>
      </w:pPr>
      <w:r>
        <w:rPr>
          <w:noProof/>
        </w:rPr>
        <mc:AlternateContent>
          <mc:Choice Requires="wps">
            <w:drawing>
              <wp:anchor distT="0" distB="0" distL="114300" distR="114300" simplePos="0" relativeHeight="251669504" behindDoc="0" locked="0" layoutInCell="1" allowOverlap="1" wp14:anchorId="7DE34B1B" wp14:editId="32818091">
                <wp:simplePos x="0" y="0"/>
                <wp:positionH relativeFrom="page">
                  <wp:posOffset>412115</wp:posOffset>
                </wp:positionH>
                <wp:positionV relativeFrom="paragraph">
                  <wp:posOffset>534670</wp:posOffset>
                </wp:positionV>
                <wp:extent cx="10071100" cy="113157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0" cy="113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5"/>
                              <w:gridCol w:w="6210"/>
                              <w:gridCol w:w="851"/>
                              <w:gridCol w:w="1197"/>
                              <w:gridCol w:w="5532"/>
                              <w:gridCol w:w="1414"/>
                            </w:tblGrid>
                            <w:tr w:rsidR="00BF0209" w14:paraId="195BB50B" w14:textId="77777777">
                              <w:trPr>
                                <w:trHeight w:val="626"/>
                              </w:trPr>
                              <w:tc>
                                <w:tcPr>
                                  <w:tcW w:w="635" w:type="dxa"/>
                                </w:tcPr>
                                <w:p w14:paraId="108EA9B9" w14:textId="77777777" w:rsidR="00BF0209" w:rsidRDefault="00546EBA">
                                  <w:pPr>
                                    <w:pStyle w:val="TableParagraph"/>
                                    <w:spacing w:before="38" w:line="292" w:lineRule="auto"/>
                                    <w:ind w:left="179" w:right="50" w:hanging="54"/>
                                    <w:rPr>
                                      <w:sz w:val="19"/>
                                    </w:rPr>
                                  </w:pPr>
                                  <w:r>
                                    <w:rPr>
                                      <w:color w:val="1C1C1C"/>
                                      <w:w w:val="115"/>
                                      <w:sz w:val="19"/>
                                    </w:rPr>
                                    <w:t>Item No.</w:t>
                                  </w:r>
                                </w:p>
                              </w:tc>
                              <w:tc>
                                <w:tcPr>
                                  <w:tcW w:w="6210" w:type="dxa"/>
                                </w:tcPr>
                                <w:p w14:paraId="4C11D5BA" w14:textId="77777777" w:rsidR="00BF0209" w:rsidRDefault="00546EBA">
                                  <w:pPr>
                                    <w:pStyle w:val="TableParagraph"/>
                                    <w:spacing w:before="36"/>
                                    <w:ind w:left="699"/>
                                    <w:rPr>
                                      <w:rFonts w:ascii="Times New Roman"/>
                                      <w:sz w:val="20"/>
                                    </w:rPr>
                                  </w:pPr>
                                  <w:r>
                                    <w:rPr>
                                      <w:color w:val="1C1C1C"/>
                                      <w:w w:val="110"/>
                                      <w:sz w:val="19"/>
                                    </w:rPr>
                                    <w:t xml:space="preserve">Actions from the Meeting held on </w:t>
                                  </w:r>
                                  <w:r>
                                    <w:rPr>
                                      <w:rFonts w:ascii="Times New Roman"/>
                                      <w:color w:val="1C1C1C"/>
                                      <w:w w:val="110"/>
                                      <w:sz w:val="20"/>
                                    </w:rPr>
                                    <w:t xml:space="preserve">11 </w:t>
                                  </w:r>
                                  <w:r>
                                    <w:rPr>
                                      <w:color w:val="1C1C1C"/>
                                      <w:w w:val="110"/>
                                      <w:sz w:val="19"/>
                                    </w:rPr>
                                    <w:t xml:space="preserve">September </w:t>
                                  </w:r>
                                  <w:r>
                                    <w:rPr>
                                      <w:rFonts w:ascii="Times New Roman"/>
                                      <w:color w:val="1C1C1C"/>
                                      <w:w w:val="110"/>
                                      <w:sz w:val="20"/>
                                    </w:rPr>
                                    <w:t>2019</w:t>
                                  </w:r>
                                </w:p>
                              </w:tc>
                              <w:tc>
                                <w:tcPr>
                                  <w:tcW w:w="851" w:type="dxa"/>
                                </w:tcPr>
                                <w:p w14:paraId="63413143" w14:textId="77777777" w:rsidR="00BF0209" w:rsidRDefault="00546EBA">
                                  <w:pPr>
                                    <w:pStyle w:val="TableParagraph"/>
                                    <w:spacing w:before="52"/>
                                    <w:ind w:left="338"/>
                                    <w:rPr>
                                      <w:sz w:val="19"/>
                                    </w:rPr>
                                  </w:pPr>
                                  <w:r>
                                    <w:rPr>
                                      <w:color w:val="1C1C1C"/>
                                      <w:sz w:val="19"/>
                                    </w:rPr>
                                    <w:t>By</w:t>
                                  </w:r>
                                </w:p>
                              </w:tc>
                              <w:tc>
                                <w:tcPr>
                                  <w:tcW w:w="1197" w:type="dxa"/>
                                </w:tcPr>
                                <w:p w14:paraId="570BB85F" w14:textId="77777777" w:rsidR="00BF0209" w:rsidRDefault="00546EBA">
                                  <w:pPr>
                                    <w:pStyle w:val="TableParagraph"/>
                                    <w:spacing w:before="52"/>
                                    <w:ind w:left="200"/>
                                    <w:rPr>
                                      <w:sz w:val="19"/>
                                    </w:rPr>
                                  </w:pPr>
                                  <w:r>
                                    <w:rPr>
                                      <w:color w:val="1C1C1C"/>
                                      <w:w w:val="105"/>
                                      <w:sz w:val="19"/>
                                    </w:rPr>
                                    <w:t>Due Date</w:t>
                                  </w:r>
                                </w:p>
                              </w:tc>
                              <w:tc>
                                <w:tcPr>
                                  <w:tcW w:w="5532" w:type="dxa"/>
                                </w:tcPr>
                                <w:p w14:paraId="77ACF6F7" w14:textId="77777777" w:rsidR="00BF0209" w:rsidRDefault="00546EBA">
                                  <w:pPr>
                                    <w:pStyle w:val="TableParagraph"/>
                                    <w:spacing w:before="74"/>
                                    <w:ind w:left="2435" w:right="2367"/>
                                    <w:jc w:val="center"/>
                                    <w:rPr>
                                      <w:sz w:val="19"/>
                                    </w:rPr>
                                  </w:pPr>
                                  <w:r>
                                    <w:rPr>
                                      <w:color w:val="1C1C1C"/>
                                      <w:w w:val="110"/>
                                      <w:sz w:val="19"/>
                                    </w:rPr>
                                    <w:t>Update</w:t>
                                  </w:r>
                                </w:p>
                              </w:tc>
                              <w:tc>
                                <w:tcPr>
                                  <w:tcW w:w="1414" w:type="dxa"/>
                                </w:tcPr>
                                <w:p w14:paraId="418B557F" w14:textId="77777777" w:rsidR="00BF0209" w:rsidRDefault="00546EBA">
                                  <w:pPr>
                                    <w:pStyle w:val="TableParagraph"/>
                                    <w:spacing w:before="74"/>
                                    <w:ind w:left="444"/>
                                    <w:rPr>
                                      <w:sz w:val="19"/>
                                    </w:rPr>
                                  </w:pPr>
                                  <w:r>
                                    <w:rPr>
                                      <w:color w:val="1C1C1C"/>
                                      <w:w w:val="105"/>
                                      <w:sz w:val="19"/>
                                    </w:rPr>
                                    <w:t>Status</w:t>
                                  </w:r>
                                </w:p>
                              </w:tc>
                            </w:tr>
                            <w:tr w:rsidR="00BF0209" w14:paraId="43DF8596" w14:textId="77777777">
                              <w:trPr>
                                <w:trHeight w:val="533"/>
                              </w:trPr>
                              <w:tc>
                                <w:tcPr>
                                  <w:tcW w:w="635" w:type="dxa"/>
                                </w:tcPr>
                                <w:p w14:paraId="6E3D1A8B" w14:textId="77777777" w:rsidR="00BF0209" w:rsidRDefault="00546EBA">
                                  <w:pPr>
                                    <w:pStyle w:val="TableParagraph"/>
                                    <w:spacing w:before="38"/>
                                    <w:ind w:left="120"/>
                                    <w:rPr>
                                      <w:sz w:val="19"/>
                                    </w:rPr>
                                  </w:pPr>
                                  <w:r>
                                    <w:rPr>
                                      <w:color w:val="1C1C1C"/>
                                      <w:w w:val="105"/>
                                      <w:sz w:val="19"/>
                                    </w:rPr>
                                    <w:t>7.</w:t>
                                  </w:r>
                                </w:p>
                              </w:tc>
                              <w:tc>
                                <w:tcPr>
                                  <w:tcW w:w="6210" w:type="dxa"/>
                                </w:tcPr>
                                <w:p w14:paraId="39304580" w14:textId="77777777" w:rsidR="00BF0209" w:rsidRDefault="00546EBA">
                                  <w:pPr>
                                    <w:pStyle w:val="TableParagraph"/>
                                    <w:spacing w:before="10" w:line="260" w:lineRule="atLeast"/>
                                    <w:ind w:left="133" w:right="177" w:hanging="6"/>
                                    <w:rPr>
                                      <w:sz w:val="19"/>
                                    </w:rPr>
                                  </w:pPr>
                                  <w:r>
                                    <w:rPr>
                                      <w:color w:val="1C1C1C"/>
                                      <w:w w:val="105"/>
                                      <w:sz w:val="19"/>
                                    </w:rPr>
                                    <w:t>HWBB - link to September meeting papers to be uploaded on to the HW SoT website.</w:t>
                                  </w:r>
                                </w:p>
                              </w:tc>
                              <w:tc>
                                <w:tcPr>
                                  <w:tcW w:w="851" w:type="dxa"/>
                                </w:tcPr>
                                <w:p w14:paraId="0BE714D9" w14:textId="77777777" w:rsidR="00BF0209" w:rsidRDefault="00546EBA">
                                  <w:pPr>
                                    <w:pStyle w:val="TableParagraph"/>
                                    <w:spacing w:before="52"/>
                                    <w:ind w:left="128"/>
                                    <w:rPr>
                                      <w:sz w:val="19"/>
                                    </w:rPr>
                                  </w:pPr>
                                  <w:r>
                                    <w:rPr>
                                      <w:color w:val="1C1C1C"/>
                                      <w:w w:val="105"/>
                                      <w:sz w:val="19"/>
                                    </w:rPr>
                                    <w:t>HW</w:t>
                                  </w:r>
                                </w:p>
                              </w:tc>
                              <w:tc>
                                <w:tcPr>
                                  <w:tcW w:w="1197" w:type="dxa"/>
                                </w:tcPr>
                                <w:p w14:paraId="3B17780A" w14:textId="77777777" w:rsidR="00BF0209" w:rsidRDefault="00BF0209">
                                  <w:pPr>
                                    <w:pStyle w:val="TableParagraph"/>
                                    <w:rPr>
                                      <w:rFonts w:ascii="Times New Roman"/>
                                      <w:sz w:val="18"/>
                                    </w:rPr>
                                  </w:pPr>
                                </w:p>
                              </w:tc>
                              <w:tc>
                                <w:tcPr>
                                  <w:tcW w:w="5532" w:type="dxa"/>
                                </w:tcPr>
                                <w:p w14:paraId="0E64DBBF" w14:textId="77777777" w:rsidR="00BF0209" w:rsidRDefault="00BF0209">
                                  <w:pPr>
                                    <w:pStyle w:val="TableParagraph"/>
                                    <w:rPr>
                                      <w:rFonts w:ascii="Times New Roman"/>
                                      <w:sz w:val="18"/>
                                    </w:rPr>
                                  </w:pPr>
                                </w:p>
                              </w:tc>
                              <w:tc>
                                <w:tcPr>
                                  <w:tcW w:w="1414" w:type="dxa"/>
                                </w:tcPr>
                                <w:p w14:paraId="4E4EE622" w14:textId="77777777" w:rsidR="00BF0209" w:rsidRDefault="00BF0209">
                                  <w:pPr>
                                    <w:pStyle w:val="TableParagraph"/>
                                    <w:rPr>
                                      <w:rFonts w:ascii="Times New Roman"/>
                                      <w:sz w:val="18"/>
                                    </w:rPr>
                                  </w:pPr>
                                </w:p>
                              </w:tc>
                            </w:tr>
                            <w:tr w:rsidR="00BF0209" w14:paraId="785E4A41" w14:textId="77777777">
                              <w:trPr>
                                <w:trHeight w:val="562"/>
                              </w:trPr>
                              <w:tc>
                                <w:tcPr>
                                  <w:tcW w:w="635" w:type="dxa"/>
                                </w:tcPr>
                                <w:p w14:paraId="7114A029" w14:textId="77777777" w:rsidR="00BF0209" w:rsidRDefault="00546EBA">
                                  <w:pPr>
                                    <w:pStyle w:val="TableParagraph"/>
                                    <w:spacing w:before="47"/>
                                    <w:ind w:left="122"/>
                                    <w:rPr>
                                      <w:sz w:val="18"/>
                                    </w:rPr>
                                  </w:pPr>
                                  <w:r>
                                    <w:rPr>
                                      <w:color w:val="1C1C1C"/>
                                      <w:w w:val="110"/>
                                      <w:sz w:val="18"/>
                                    </w:rPr>
                                    <w:t>8.</w:t>
                                  </w:r>
                                </w:p>
                              </w:tc>
                              <w:tc>
                                <w:tcPr>
                                  <w:tcW w:w="6210" w:type="dxa"/>
                                </w:tcPr>
                                <w:p w14:paraId="3F512879" w14:textId="77777777" w:rsidR="00BF0209" w:rsidRDefault="00546EBA">
                                  <w:pPr>
                                    <w:pStyle w:val="TableParagraph"/>
                                    <w:spacing w:before="10" w:line="266" w:lineRule="exact"/>
                                    <w:ind w:left="130" w:hanging="3"/>
                                    <w:rPr>
                                      <w:sz w:val="19"/>
                                    </w:rPr>
                                  </w:pPr>
                                  <w:r>
                                    <w:rPr>
                                      <w:color w:val="1C1C1C"/>
                                      <w:w w:val="105"/>
                                      <w:sz w:val="19"/>
                                    </w:rPr>
                                    <w:t>OSC - Further updates on the proposal for a single commissioning organisation to be given to HAB as they arise.</w:t>
                                  </w:r>
                                </w:p>
                              </w:tc>
                              <w:tc>
                                <w:tcPr>
                                  <w:tcW w:w="851" w:type="dxa"/>
                                </w:tcPr>
                                <w:p w14:paraId="278A933C" w14:textId="77777777" w:rsidR="00BF0209" w:rsidRDefault="00546EBA">
                                  <w:pPr>
                                    <w:pStyle w:val="TableParagraph"/>
                                    <w:spacing w:before="52"/>
                                    <w:ind w:left="120"/>
                                    <w:rPr>
                                      <w:sz w:val="19"/>
                                    </w:rPr>
                                  </w:pPr>
                                  <w:r>
                                    <w:rPr>
                                      <w:color w:val="1C1C1C"/>
                                      <w:sz w:val="19"/>
                                    </w:rPr>
                                    <w:t>SA</w:t>
                                  </w:r>
                                </w:p>
                              </w:tc>
                              <w:tc>
                                <w:tcPr>
                                  <w:tcW w:w="1197" w:type="dxa"/>
                                </w:tcPr>
                                <w:p w14:paraId="0A3F2025" w14:textId="77777777" w:rsidR="00BF0209" w:rsidRDefault="00546EBA">
                                  <w:pPr>
                                    <w:pStyle w:val="TableParagraph"/>
                                    <w:spacing w:before="11" w:line="274" w:lineRule="exact"/>
                                    <w:ind w:left="131" w:right="221" w:hanging="2"/>
                                    <w:rPr>
                                      <w:sz w:val="19"/>
                                    </w:rPr>
                                  </w:pPr>
                                  <w:r>
                                    <w:rPr>
                                      <w:color w:val="1C1C1C"/>
                                      <w:w w:val="105"/>
                                      <w:sz w:val="19"/>
                                    </w:rPr>
                                    <w:t>As received.</w:t>
                                  </w:r>
                                </w:p>
                              </w:tc>
                              <w:tc>
                                <w:tcPr>
                                  <w:tcW w:w="5532" w:type="dxa"/>
                                </w:tcPr>
                                <w:p w14:paraId="32C0D986" w14:textId="7477178C" w:rsidR="00BF0209" w:rsidRPr="009524D8" w:rsidRDefault="00546EBA">
                                  <w:pPr>
                                    <w:pStyle w:val="TableParagraph"/>
                                    <w:rPr>
                                      <w:rFonts w:asciiTheme="minorHAnsi" w:hAnsiTheme="minorHAnsi"/>
                                      <w:sz w:val="20"/>
                                      <w:szCs w:val="20"/>
                                    </w:rPr>
                                  </w:pPr>
                                  <w:r w:rsidRPr="009524D8">
                                    <w:rPr>
                                      <w:rFonts w:asciiTheme="minorHAnsi" w:hAnsiTheme="minorHAnsi"/>
                                      <w:sz w:val="20"/>
                                      <w:szCs w:val="20"/>
                                    </w:rPr>
                                    <w:t xml:space="preserve">CCG membership voted against the </w:t>
                                  </w:r>
                                  <w:r w:rsidR="009524D8" w:rsidRPr="009524D8">
                                    <w:rPr>
                                      <w:rFonts w:asciiTheme="minorHAnsi" w:hAnsiTheme="minorHAnsi"/>
                                      <w:sz w:val="20"/>
                                      <w:szCs w:val="20"/>
                                    </w:rPr>
                                    <w:t>P</w:t>
                                  </w:r>
                                  <w:r w:rsidRPr="009524D8">
                                    <w:rPr>
                                      <w:rFonts w:asciiTheme="minorHAnsi" w:hAnsiTheme="minorHAnsi"/>
                                      <w:sz w:val="20"/>
                                      <w:szCs w:val="20"/>
                                    </w:rPr>
                                    <w:t>roposal for a SCO.</w:t>
                                  </w:r>
                                </w:p>
                              </w:tc>
                              <w:tc>
                                <w:tcPr>
                                  <w:tcW w:w="1414" w:type="dxa"/>
                                </w:tcPr>
                                <w:p w14:paraId="2B65B85B" w14:textId="77777777" w:rsidR="00BF0209" w:rsidRDefault="00BF0209">
                                  <w:pPr>
                                    <w:pStyle w:val="TableParagraph"/>
                                    <w:rPr>
                                      <w:rFonts w:ascii="Times New Roman"/>
                                      <w:sz w:val="18"/>
                                    </w:rPr>
                                  </w:pPr>
                                </w:p>
                              </w:tc>
                            </w:tr>
                          </w:tbl>
                          <w:p w14:paraId="54539F97" w14:textId="77777777" w:rsidR="00BF0209" w:rsidRDefault="00BF020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34B1B" id="_x0000_t202" coordsize="21600,21600" o:spt="202" path="m,l,21600r21600,l21600,xe">
                <v:stroke joinstyle="miter"/>
                <v:path gradientshapeok="t" o:connecttype="rect"/>
              </v:shapetype>
              <v:shape id="Text Box 4" o:spid="_x0000_s1026" type="#_x0000_t202" style="position:absolute;left:0;text-align:left;margin-left:32.45pt;margin-top:42.1pt;width:793pt;height:89.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5"/>
                        <w:gridCol w:w="6210"/>
                        <w:gridCol w:w="851"/>
                        <w:gridCol w:w="1197"/>
                        <w:gridCol w:w="5532"/>
                        <w:gridCol w:w="1414"/>
                      </w:tblGrid>
                      <w:tr w:rsidR="00BF0209" w14:paraId="195BB50B" w14:textId="77777777">
                        <w:trPr>
                          <w:trHeight w:val="626"/>
                        </w:trPr>
                        <w:tc>
                          <w:tcPr>
                            <w:tcW w:w="635" w:type="dxa"/>
                          </w:tcPr>
                          <w:p w14:paraId="108EA9B9" w14:textId="77777777" w:rsidR="00BF0209" w:rsidRDefault="00546EBA">
                            <w:pPr>
                              <w:pStyle w:val="TableParagraph"/>
                              <w:spacing w:before="38" w:line="292" w:lineRule="auto"/>
                              <w:ind w:left="179" w:right="50" w:hanging="54"/>
                              <w:rPr>
                                <w:sz w:val="19"/>
                              </w:rPr>
                            </w:pPr>
                            <w:r>
                              <w:rPr>
                                <w:color w:val="1C1C1C"/>
                                <w:w w:val="115"/>
                                <w:sz w:val="19"/>
                              </w:rPr>
                              <w:t>Item No.</w:t>
                            </w:r>
                          </w:p>
                        </w:tc>
                        <w:tc>
                          <w:tcPr>
                            <w:tcW w:w="6210" w:type="dxa"/>
                          </w:tcPr>
                          <w:p w14:paraId="4C11D5BA" w14:textId="77777777" w:rsidR="00BF0209" w:rsidRDefault="00546EBA">
                            <w:pPr>
                              <w:pStyle w:val="TableParagraph"/>
                              <w:spacing w:before="36"/>
                              <w:ind w:left="699"/>
                              <w:rPr>
                                <w:rFonts w:ascii="Times New Roman"/>
                                <w:sz w:val="20"/>
                              </w:rPr>
                            </w:pPr>
                            <w:r>
                              <w:rPr>
                                <w:color w:val="1C1C1C"/>
                                <w:w w:val="110"/>
                                <w:sz w:val="19"/>
                              </w:rPr>
                              <w:t xml:space="preserve">Actions from the Meeting held on </w:t>
                            </w:r>
                            <w:r>
                              <w:rPr>
                                <w:rFonts w:ascii="Times New Roman"/>
                                <w:color w:val="1C1C1C"/>
                                <w:w w:val="110"/>
                                <w:sz w:val="20"/>
                              </w:rPr>
                              <w:t xml:space="preserve">11 </w:t>
                            </w:r>
                            <w:r>
                              <w:rPr>
                                <w:color w:val="1C1C1C"/>
                                <w:w w:val="110"/>
                                <w:sz w:val="19"/>
                              </w:rPr>
                              <w:t xml:space="preserve">September </w:t>
                            </w:r>
                            <w:r>
                              <w:rPr>
                                <w:rFonts w:ascii="Times New Roman"/>
                                <w:color w:val="1C1C1C"/>
                                <w:w w:val="110"/>
                                <w:sz w:val="20"/>
                              </w:rPr>
                              <w:t>2019</w:t>
                            </w:r>
                          </w:p>
                        </w:tc>
                        <w:tc>
                          <w:tcPr>
                            <w:tcW w:w="851" w:type="dxa"/>
                          </w:tcPr>
                          <w:p w14:paraId="63413143" w14:textId="77777777" w:rsidR="00BF0209" w:rsidRDefault="00546EBA">
                            <w:pPr>
                              <w:pStyle w:val="TableParagraph"/>
                              <w:spacing w:before="52"/>
                              <w:ind w:left="338"/>
                              <w:rPr>
                                <w:sz w:val="19"/>
                              </w:rPr>
                            </w:pPr>
                            <w:r>
                              <w:rPr>
                                <w:color w:val="1C1C1C"/>
                                <w:sz w:val="19"/>
                              </w:rPr>
                              <w:t>By</w:t>
                            </w:r>
                          </w:p>
                        </w:tc>
                        <w:tc>
                          <w:tcPr>
                            <w:tcW w:w="1197" w:type="dxa"/>
                          </w:tcPr>
                          <w:p w14:paraId="570BB85F" w14:textId="77777777" w:rsidR="00BF0209" w:rsidRDefault="00546EBA">
                            <w:pPr>
                              <w:pStyle w:val="TableParagraph"/>
                              <w:spacing w:before="52"/>
                              <w:ind w:left="200"/>
                              <w:rPr>
                                <w:sz w:val="19"/>
                              </w:rPr>
                            </w:pPr>
                            <w:r>
                              <w:rPr>
                                <w:color w:val="1C1C1C"/>
                                <w:w w:val="105"/>
                                <w:sz w:val="19"/>
                              </w:rPr>
                              <w:t>Due Date</w:t>
                            </w:r>
                          </w:p>
                        </w:tc>
                        <w:tc>
                          <w:tcPr>
                            <w:tcW w:w="5532" w:type="dxa"/>
                          </w:tcPr>
                          <w:p w14:paraId="77ACF6F7" w14:textId="77777777" w:rsidR="00BF0209" w:rsidRDefault="00546EBA">
                            <w:pPr>
                              <w:pStyle w:val="TableParagraph"/>
                              <w:spacing w:before="74"/>
                              <w:ind w:left="2435" w:right="2367"/>
                              <w:jc w:val="center"/>
                              <w:rPr>
                                <w:sz w:val="19"/>
                              </w:rPr>
                            </w:pPr>
                            <w:r>
                              <w:rPr>
                                <w:color w:val="1C1C1C"/>
                                <w:w w:val="110"/>
                                <w:sz w:val="19"/>
                              </w:rPr>
                              <w:t>Update</w:t>
                            </w:r>
                          </w:p>
                        </w:tc>
                        <w:tc>
                          <w:tcPr>
                            <w:tcW w:w="1414" w:type="dxa"/>
                          </w:tcPr>
                          <w:p w14:paraId="418B557F" w14:textId="77777777" w:rsidR="00BF0209" w:rsidRDefault="00546EBA">
                            <w:pPr>
                              <w:pStyle w:val="TableParagraph"/>
                              <w:spacing w:before="74"/>
                              <w:ind w:left="444"/>
                              <w:rPr>
                                <w:sz w:val="19"/>
                              </w:rPr>
                            </w:pPr>
                            <w:r>
                              <w:rPr>
                                <w:color w:val="1C1C1C"/>
                                <w:w w:val="105"/>
                                <w:sz w:val="19"/>
                              </w:rPr>
                              <w:t>Status</w:t>
                            </w:r>
                          </w:p>
                        </w:tc>
                      </w:tr>
                      <w:tr w:rsidR="00BF0209" w14:paraId="43DF8596" w14:textId="77777777">
                        <w:trPr>
                          <w:trHeight w:val="533"/>
                        </w:trPr>
                        <w:tc>
                          <w:tcPr>
                            <w:tcW w:w="635" w:type="dxa"/>
                          </w:tcPr>
                          <w:p w14:paraId="6E3D1A8B" w14:textId="77777777" w:rsidR="00BF0209" w:rsidRDefault="00546EBA">
                            <w:pPr>
                              <w:pStyle w:val="TableParagraph"/>
                              <w:spacing w:before="38"/>
                              <w:ind w:left="120"/>
                              <w:rPr>
                                <w:sz w:val="19"/>
                              </w:rPr>
                            </w:pPr>
                            <w:r>
                              <w:rPr>
                                <w:color w:val="1C1C1C"/>
                                <w:w w:val="105"/>
                                <w:sz w:val="19"/>
                              </w:rPr>
                              <w:t>7.</w:t>
                            </w:r>
                          </w:p>
                        </w:tc>
                        <w:tc>
                          <w:tcPr>
                            <w:tcW w:w="6210" w:type="dxa"/>
                          </w:tcPr>
                          <w:p w14:paraId="39304580" w14:textId="77777777" w:rsidR="00BF0209" w:rsidRDefault="00546EBA">
                            <w:pPr>
                              <w:pStyle w:val="TableParagraph"/>
                              <w:spacing w:before="10" w:line="260" w:lineRule="atLeast"/>
                              <w:ind w:left="133" w:right="177" w:hanging="6"/>
                              <w:rPr>
                                <w:sz w:val="19"/>
                              </w:rPr>
                            </w:pPr>
                            <w:r>
                              <w:rPr>
                                <w:color w:val="1C1C1C"/>
                                <w:w w:val="105"/>
                                <w:sz w:val="19"/>
                              </w:rPr>
                              <w:t>HWBB - link to September meeting papers to be uploaded on to the HW SoT website.</w:t>
                            </w:r>
                          </w:p>
                        </w:tc>
                        <w:tc>
                          <w:tcPr>
                            <w:tcW w:w="851" w:type="dxa"/>
                          </w:tcPr>
                          <w:p w14:paraId="0BE714D9" w14:textId="77777777" w:rsidR="00BF0209" w:rsidRDefault="00546EBA">
                            <w:pPr>
                              <w:pStyle w:val="TableParagraph"/>
                              <w:spacing w:before="52"/>
                              <w:ind w:left="128"/>
                              <w:rPr>
                                <w:sz w:val="19"/>
                              </w:rPr>
                            </w:pPr>
                            <w:r>
                              <w:rPr>
                                <w:color w:val="1C1C1C"/>
                                <w:w w:val="105"/>
                                <w:sz w:val="19"/>
                              </w:rPr>
                              <w:t>HW</w:t>
                            </w:r>
                          </w:p>
                        </w:tc>
                        <w:tc>
                          <w:tcPr>
                            <w:tcW w:w="1197" w:type="dxa"/>
                          </w:tcPr>
                          <w:p w14:paraId="3B17780A" w14:textId="77777777" w:rsidR="00BF0209" w:rsidRDefault="00BF0209">
                            <w:pPr>
                              <w:pStyle w:val="TableParagraph"/>
                              <w:rPr>
                                <w:rFonts w:ascii="Times New Roman"/>
                                <w:sz w:val="18"/>
                              </w:rPr>
                            </w:pPr>
                          </w:p>
                        </w:tc>
                        <w:tc>
                          <w:tcPr>
                            <w:tcW w:w="5532" w:type="dxa"/>
                          </w:tcPr>
                          <w:p w14:paraId="0E64DBBF" w14:textId="77777777" w:rsidR="00BF0209" w:rsidRDefault="00BF0209">
                            <w:pPr>
                              <w:pStyle w:val="TableParagraph"/>
                              <w:rPr>
                                <w:rFonts w:ascii="Times New Roman"/>
                                <w:sz w:val="18"/>
                              </w:rPr>
                            </w:pPr>
                          </w:p>
                        </w:tc>
                        <w:tc>
                          <w:tcPr>
                            <w:tcW w:w="1414" w:type="dxa"/>
                          </w:tcPr>
                          <w:p w14:paraId="4E4EE622" w14:textId="77777777" w:rsidR="00BF0209" w:rsidRDefault="00BF0209">
                            <w:pPr>
                              <w:pStyle w:val="TableParagraph"/>
                              <w:rPr>
                                <w:rFonts w:ascii="Times New Roman"/>
                                <w:sz w:val="18"/>
                              </w:rPr>
                            </w:pPr>
                          </w:p>
                        </w:tc>
                      </w:tr>
                      <w:tr w:rsidR="00BF0209" w14:paraId="785E4A41" w14:textId="77777777">
                        <w:trPr>
                          <w:trHeight w:val="562"/>
                        </w:trPr>
                        <w:tc>
                          <w:tcPr>
                            <w:tcW w:w="635" w:type="dxa"/>
                          </w:tcPr>
                          <w:p w14:paraId="7114A029" w14:textId="77777777" w:rsidR="00BF0209" w:rsidRDefault="00546EBA">
                            <w:pPr>
                              <w:pStyle w:val="TableParagraph"/>
                              <w:spacing w:before="47"/>
                              <w:ind w:left="122"/>
                              <w:rPr>
                                <w:sz w:val="18"/>
                              </w:rPr>
                            </w:pPr>
                            <w:r>
                              <w:rPr>
                                <w:color w:val="1C1C1C"/>
                                <w:w w:val="110"/>
                                <w:sz w:val="18"/>
                              </w:rPr>
                              <w:t>8.</w:t>
                            </w:r>
                          </w:p>
                        </w:tc>
                        <w:tc>
                          <w:tcPr>
                            <w:tcW w:w="6210" w:type="dxa"/>
                          </w:tcPr>
                          <w:p w14:paraId="3F512879" w14:textId="77777777" w:rsidR="00BF0209" w:rsidRDefault="00546EBA">
                            <w:pPr>
                              <w:pStyle w:val="TableParagraph"/>
                              <w:spacing w:before="10" w:line="266" w:lineRule="exact"/>
                              <w:ind w:left="130" w:hanging="3"/>
                              <w:rPr>
                                <w:sz w:val="19"/>
                              </w:rPr>
                            </w:pPr>
                            <w:r>
                              <w:rPr>
                                <w:color w:val="1C1C1C"/>
                                <w:w w:val="105"/>
                                <w:sz w:val="19"/>
                              </w:rPr>
                              <w:t>OSC - Further updates on the proposal for a single commissioning organisation to be given to HAB as they arise.</w:t>
                            </w:r>
                          </w:p>
                        </w:tc>
                        <w:tc>
                          <w:tcPr>
                            <w:tcW w:w="851" w:type="dxa"/>
                          </w:tcPr>
                          <w:p w14:paraId="278A933C" w14:textId="77777777" w:rsidR="00BF0209" w:rsidRDefault="00546EBA">
                            <w:pPr>
                              <w:pStyle w:val="TableParagraph"/>
                              <w:spacing w:before="52"/>
                              <w:ind w:left="120"/>
                              <w:rPr>
                                <w:sz w:val="19"/>
                              </w:rPr>
                            </w:pPr>
                            <w:r>
                              <w:rPr>
                                <w:color w:val="1C1C1C"/>
                                <w:sz w:val="19"/>
                              </w:rPr>
                              <w:t>SA</w:t>
                            </w:r>
                          </w:p>
                        </w:tc>
                        <w:tc>
                          <w:tcPr>
                            <w:tcW w:w="1197" w:type="dxa"/>
                          </w:tcPr>
                          <w:p w14:paraId="0A3F2025" w14:textId="77777777" w:rsidR="00BF0209" w:rsidRDefault="00546EBA">
                            <w:pPr>
                              <w:pStyle w:val="TableParagraph"/>
                              <w:spacing w:before="11" w:line="274" w:lineRule="exact"/>
                              <w:ind w:left="131" w:right="221" w:hanging="2"/>
                              <w:rPr>
                                <w:sz w:val="19"/>
                              </w:rPr>
                            </w:pPr>
                            <w:r>
                              <w:rPr>
                                <w:color w:val="1C1C1C"/>
                                <w:w w:val="105"/>
                                <w:sz w:val="19"/>
                              </w:rPr>
                              <w:t>As received.</w:t>
                            </w:r>
                          </w:p>
                        </w:tc>
                        <w:tc>
                          <w:tcPr>
                            <w:tcW w:w="5532" w:type="dxa"/>
                          </w:tcPr>
                          <w:p w14:paraId="32C0D986" w14:textId="7477178C" w:rsidR="00BF0209" w:rsidRPr="009524D8" w:rsidRDefault="00546EBA">
                            <w:pPr>
                              <w:pStyle w:val="TableParagraph"/>
                              <w:rPr>
                                <w:rFonts w:asciiTheme="minorHAnsi" w:hAnsiTheme="minorHAnsi"/>
                                <w:sz w:val="20"/>
                                <w:szCs w:val="20"/>
                              </w:rPr>
                            </w:pPr>
                            <w:r w:rsidRPr="009524D8">
                              <w:rPr>
                                <w:rFonts w:asciiTheme="minorHAnsi" w:hAnsiTheme="minorHAnsi"/>
                                <w:sz w:val="20"/>
                                <w:szCs w:val="20"/>
                              </w:rPr>
                              <w:t xml:space="preserve">CCG membership voted against the </w:t>
                            </w:r>
                            <w:r w:rsidR="009524D8" w:rsidRPr="009524D8">
                              <w:rPr>
                                <w:rFonts w:asciiTheme="minorHAnsi" w:hAnsiTheme="minorHAnsi"/>
                                <w:sz w:val="20"/>
                                <w:szCs w:val="20"/>
                              </w:rPr>
                              <w:t>P</w:t>
                            </w:r>
                            <w:r w:rsidRPr="009524D8">
                              <w:rPr>
                                <w:rFonts w:asciiTheme="minorHAnsi" w:hAnsiTheme="minorHAnsi"/>
                                <w:sz w:val="20"/>
                                <w:szCs w:val="20"/>
                              </w:rPr>
                              <w:t>roposal for a SCO.</w:t>
                            </w:r>
                          </w:p>
                        </w:tc>
                        <w:tc>
                          <w:tcPr>
                            <w:tcW w:w="1414" w:type="dxa"/>
                          </w:tcPr>
                          <w:p w14:paraId="2B65B85B" w14:textId="77777777" w:rsidR="00BF0209" w:rsidRDefault="00BF0209">
                            <w:pPr>
                              <w:pStyle w:val="TableParagraph"/>
                              <w:rPr>
                                <w:rFonts w:ascii="Times New Roman"/>
                                <w:sz w:val="18"/>
                              </w:rPr>
                            </w:pPr>
                          </w:p>
                        </w:tc>
                      </w:tr>
                    </w:tbl>
                    <w:p w14:paraId="54539F97" w14:textId="77777777" w:rsidR="00BF0209" w:rsidRDefault="00BF0209">
                      <w:pPr>
                        <w:pStyle w:val="BodyText"/>
                      </w:pPr>
                    </w:p>
                  </w:txbxContent>
                </v:textbox>
                <w10:wrap anchorx="page"/>
              </v:shape>
            </w:pict>
          </mc:Fallback>
        </mc:AlternateContent>
      </w:r>
      <w:r>
        <w:rPr>
          <w:b/>
          <w:color w:val="1C1C1C"/>
          <w:w w:val="95"/>
          <w:sz w:val="19"/>
        </w:rPr>
        <w:t xml:space="preserve">HEALTHWATCH STOKE-ON-TRENT ADVISORY BOARD </w:t>
      </w:r>
      <w:r w:rsidR="009524D8">
        <w:rPr>
          <w:color w:val="1C1C1C"/>
          <w:w w:val="95"/>
          <w:sz w:val="19"/>
        </w:rPr>
        <w:t>–</w:t>
      </w:r>
      <w:r>
        <w:rPr>
          <w:color w:val="1C1C1C"/>
          <w:w w:val="95"/>
          <w:sz w:val="19"/>
        </w:rPr>
        <w:t xml:space="preserve"> </w:t>
      </w:r>
      <w:r w:rsidR="009524D8">
        <w:rPr>
          <w:b/>
          <w:color w:val="1C1C1C"/>
          <w:w w:val="95"/>
          <w:sz w:val="19"/>
          <w:u w:val="thick" w:color="1C1C1C"/>
        </w:rPr>
        <w:t>PUBLIC MEETING</w:t>
      </w:r>
      <w:r>
        <w:rPr>
          <w:b/>
          <w:color w:val="1C1C1C"/>
          <w:w w:val="95"/>
          <w:sz w:val="19"/>
        </w:rPr>
        <w:t xml:space="preserve"> </w:t>
      </w:r>
      <w:r>
        <w:rPr>
          <w:b/>
          <w:color w:val="1C1C1C"/>
          <w:sz w:val="19"/>
        </w:rPr>
        <w:t>ACTION SHEET</w:t>
      </w:r>
    </w:p>
    <w:p w14:paraId="4FD45882" w14:textId="04BC5FFE" w:rsidR="00BF0209" w:rsidRPr="009524D8" w:rsidRDefault="00546EBA">
      <w:pPr>
        <w:spacing w:before="48" w:line="684" w:lineRule="exact"/>
        <w:ind w:left="101"/>
        <w:rPr>
          <w:rFonts w:ascii="Times New Roman"/>
          <w:b/>
          <w:sz w:val="65"/>
        </w:rPr>
      </w:pPr>
      <w:r>
        <w:br w:type="column"/>
      </w:r>
      <w:r w:rsidR="009524D8" w:rsidRPr="009524D8">
        <w:rPr>
          <w:rFonts w:ascii="Times New Roman"/>
          <w:b/>
          <w:color w:val="505050"/>
          <w:spacing w:val="43"/>
          <w:sz w:val="65"/>
        </w:rPr>
        <w:t>Healthwatch</w:t>
      </w:r>
    </w:p>
    <w:p w14:paraId="20545490" w14:textId="77777777" w:rsidR="00BF0209" w:rsidRDefault="00546EBA">
      <w:pPr>
        <w:pStyle w:val="Heading1"/>
        <w:spacing w:line="373" w:lineRule="exact"/>
        <w:ind w:left="1548"/>
      </w:pPr>
      <w:r w:rsidRPr="009524D8">
        <w:rPr>
          <w:color w:val="3B3B3B"/>
          <w:w w:val="105"/>
        </w:rPr>
        <w:t>Stok</w:t>
      </w:r>
      <w:r w:rsidRPr="009524D8">
        <w:rPr>
          <w:color w:val="1C1C1C"/>
          <w:w w:val="105"/>
        </w:rPr>
        <w:t>e-</w:t>
      </w:r>
      <w:r w:rsidRPr="009524D8">
        <w:rPr>
          <w:color w:val="3B3B3B"/>
          <w:w w:val="105"/>
        </w:rPr>
        <w:t>on-Trent</w:t>
      </w:r>
    </w:p>
    <w:p w14:paraId="5E3CC9EA" w14:textId="77777777" w:rsidR="00BF0209" w:rsidRDefault="00BF0209">
      <w:pPr>
        <w:spacing w:line="373" w:lineRule="exact"/>
        <w:sectPr w:rsidR="00BF0209">
          <w:pgSz w:w="16840" w:h="11910" w:orient="landscape"/>
          <w:pgMar w:top="440" w:right="200" w:bottom="0" w:left="460" w:header="720" w:footer="720" w:gutter="0"/>
          <w:cols w:num="3" w:space="720" w:equalWidth="0">
            <w:col w:w="3129" w:space="1460"/>
            <w:col w:w="6740" w:space="400"/>
            <w:col w:w="4451"/>
          </w:cols>
        </w:sectPr>
      </w:pPr>
    </w:p>
    <w:p w14:paraId="5D1AF949" w14:textId="7534D708" w:rsidR="00BF0209" w:rsidRDefault="00546EBA">
      <w:pPr>
        <w:pStyle w:val="BodyText"/>
        <w:rPr>
          <w:rFonts w:ascii="Times New Roman"/>
          <w:sz w:val="20"/>
        </w:rPr>
      </w:pPr>
      <w:r>
        <w:rPr>
          <w:noProof/>
        </w:rPr>
        <mc:AlternateContent>
          <mc:Choice Requires="wps">
            <w:drawing>
              <wp:anchor distT="0" distB="0" distL="114300" distR="114300" simplePos="0" relativeHeight="251668480" behindDoc="0" locked="0" layoutInCell="1" allowOverlap="1" wp14:anchorId="13C53FA0" wp14:editId="1C57F3E8">
                <wp:simplePos x="0" y="0"/>
                <wp:positionH relativeFrom="page">
                  <wp:posOffset>0</wp:posOffset>
                </wp:positionH>
                <wp:positionV relativeFrom="page">
                  <wp:posOffset>7516495</wp:posOffset>
                </wp:positionV>
                <wp:extent cx="119507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070" cy="0"/>
                        </a:xfrm>
                        <a:prstGeom prst="line">
                          <a:avLst/>
                        </a:prstGeom>
                        <a:noFill/>
                        <a:ln w="916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46433" id="Line 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91.85pt" to="94.1pt,5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" strokeweight=".25447mm">
                <w10:wrap anchorx="page" anchory="page"/>
              </v:line>
            </w:pict>
          </mc:Fallback>
        </mc:AlternateContent>
      </w:r>
    </w:p>
    <w:p w14:paraId="6EDA5935" w14:textId="77777777" w:rsidR="00BF0209" w:rsidRDefault="00BF0209">
      <w:pPr>
        <w:pStyle w:val="BodyText"/>
        <w:rPr>
          <w:rFonts w:ascii="Times New Roman"/>
          <w:sz w:val="20"/>
        </w:rPr>
      </w:pPr>
    </w:p>
    <w:p w14:paraId="499D317A" w14:textId="77777777" w:rsidR="00BF0209" w:rsidRDefault="00BF0209">
      <w:pPr>
        <w:pStyle w:val="BodyText"/>
        <w:rPr>
          <w:rFonts w:ascii="Times New Roman"/>
          <w:sz w:val="20"/>
        </w:rPr>
      </w:pPr>
    </w:p>
    <w:p w14:paraId="2E7FEC77" w14:textId="77777777" w:rsidR="00BF0209" w:rsidRDefault="00BF0209">
      <w:pPr>
        <w:pStyle w:val="BodyText"/>
        <w:rPr>
          <w:rFonts w:ascii="Times New Roman"/>
          <w:sz w:val="20"/>
        </w:rPr>
      </w:pPr>
    </w:p>
    <w:p w14:paraId="7304A4C1" w14:textId="77777777" w:rsidR="00BF0209" w:rsidRDefault="00BF0209">
      <w:pPr>
        <w:pStyle w:val="BodyText"/>
        <w:rPr>
          <w:rFonts w:ascii="Times New Roman"/>
          <w:sz w:val="20"/>
        </w:rPr>
      </w:pPr>
    </w:p>
    <w:p w14:paraId="14317B39" w14:textId="77777777" w:rsidR="00BF0209" w:rsidRDefault="00BF0209">
      <w:pPr>
        <w:pStyle w:val="BodyText"/>
        <w:spacing w:before="3"/>
        <w:rPr>
          <w:rFonts w:ascii="Times New Roman"/>
          <w:sz w:val="27"/>
        </w:rPr>
      </w:pPr>
    </w:p>
    <w:p w14:paraId="47B71EF3" w14:textId="77777777" w:rsidR="00BF0209" w:rsidRDefault="00BF0209">
      <w:pPr>
        <w:rPr>
          <w:rFonts w:ascii="Times New Roman"/>
          <w:sz w:val="18"/>
        </w:rPr>
        <w:sectPr w:rsidR="00BF0209">
          <w:type w:val="continuous"/>
          <w:pgSz w:w="16840" w:h="11910" w:orient="landscape"/>
          <w:pgMar w:top="60" w:right="200" w:bottom="280" w:left="460" w:header="720" w:footer="720" w:gutter="0"/>
          <w:cols w:space="720"/>
        </w:sectPr>
      </w:pPr>
    </w:p>
    <w:tbl>
      <w:tblPr>
        <w:tblW w:w="0" w:type="auto"/>
        <w:tblInd w:w="2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35"/>
        <w:gridCol w:w="6203"/>
        <w:gridCol w:w="851"/>
        <w:gridCol w:w="1190"/>
        <w:gridCol w:w="5525"/>
        <w:gridCol w:w="1414"/>
      </w:tblGrid>
      <w:tr w:rsidR="00BF0209" w14:paraId="3002AF67" w14:textId="77777777">
        <w:trPr>
          <w:trHeight w:val="799"/>
        </w:trPr>
        <w:tc>
          <w:tcPr>
            <w:tcW w:w="635" w:type="dxa"/>
          </w:tcPr>
          <w:p w14:paraId="572B265E" w14:textId="77777777" w:rsidR="00BF0209" w:rsidRDefault="00BF0209">
            <w:pPr>
              <w:pStyle w:val="TableParagraph"/>
              <w:rPr>
                <w:rFonts w:ascii="Times New Roman"/>
                <w:sz w:val="20"/>
              </w:rPr>
            </w:pPr>
          </w:p>
        </w:tc>
        <w:tc>
          <w:tcPr>
            <w:tcW w:w="6203" w:type="dxa"/>
          </w:tcPr>
          <w:p w14:paraId="2D6BD90A" w14:textId="2679BC97" w:rsidR="00BF0209" w:rsidRDefault="00546EBA">
            <w:pPr>
              <w:pStyle w:val="TableParagraph"/>
              <w:numPr>
                <w:ilvl w:val="0"/>
                <w:numId w:val="1"/>
              </w:numPr>
              <w:tabs>
                <w:tab w:val="left" w:pos="484"/>
                <w:tab w:val="left" w:pos="485"/>
              </w:tabs>
              <w:spacing w:line="332" w:lineRule="exact"/>
              <w:rPr>
                <w:sz w:val="20"/>
              </w:rPr>
            </w:pPr>
            <w:r>
              <w:rPr>
                <w:color w:val="1A1A1A"/>
                <w:w w:val="105"/>
                <w:sz w:val="20"/>
              </w:rPr>
              <w:t>Discussion to take p</w:t>
            </w:r>
            <w:r>
              <w:rPr>
                <w:w w:val="105"/>
                <w:sz w:val="20"/>
              </w:rPr>
              <w:t>l</w:t>
            </w:r>
            <w:r>
              <w:rPr>
                <w:color w:val="1A1A1A"/>
                <w:w w:val="105"/>
                <w:sz w:val="20"/>
              </w:rPr>
              <w:t xml:space="preserve">ace at next </w:t>
            </w:r>
            <w:proofErr w:type="gramStart"/>
            <w:r>
              <w:rPr>
                <w:color w:val="1A1A1A"/>
                <w:w w:val="105"/>
                <w:sz w:val="20"/>
              </w:rPr>
              <w:t xml:space="preserve">volunteer </w:t>
            </w:r>
            <w:r>
              <w:rPr>
                <w:color w:val="1A1A1A"/>
                <w:spacing w:val="-43"/>
                <w:w w:val="105"/>
                <w:sz w:val="20"/>
              </w:rPr>
              <w:t xml:space="preserve"> </w:t>
            </w:r>
            <w:r>
              <w:rPr>
                <w:color w:val="1A1A1A"/>
                <w:w w:val="105"/>
                <w:sz w:val="20"/>
              </w:rPr>
              <w:t>meeting</w:t>
            </w:r>
            <w:proofErr w:type="gramEnd"/>
          </w:p>
        </w:tc>
        <w:tc>
          <w:tcPr>
            <w:tcW w:w="851" w:type="dxa"/>
          </w:tcPr>
          <w:p w14:paraId="1D7215E6" w14:textId="77777777" w:rsidR="00BF0209" w:rsidRDefault="00546EBA">
            <w:pPr>
              <w:pStyle w:val="TableParagraph"/>
              <w:spacing w:before="42"/>
              <w:ind w:left="115"/>
              <w:rPr>
                <w:sz w:val="20"/>
              </w:rPr>
            </w:pPr>
            <w:r>
              <w:rPr>
                <w:color w:val="1A1A1A"/>
                <w:w w:val="95"/>
                <w:sz w:val="20"/>
              </w:rPr>
              <w:t>HJ</w:t>
            </w:r>
          </w:p>
        </w:tc>
        <w:tc>
          <w:tcPr>
            <w:tcW w:w="1190" w:type="dxa"/>
          </w:tcPr>
          <w:p w14:paraId="3CBED40C" w14:textId="77777777" w:rsidR="00BF0209" w:rsidRDefault="00BF0209">
            <w:pPr>
              <w:pStyle w:val="TableParagraph"/>
              <w:rPr>
                <w:rFonts w:ascii="Times New Roman"/>
                <w:sz w:val="20"/>
              </w:rPr>
            </w:pPr>
          </w:p>
        </w:tc>
        <w:tc>
          <w:tcPr>
            <w:tcW w:w="5525" w:type="dxa"/>
          </w:tcPr>
          <w:p w14:paraId="7FD9B2BD" w14:textId="77777777" w:rsidR="00BF0209" w:rsidRDefault="00546EBA">
            <w:pPr>
              <w:pStyle w:val="TableParagraph"/>
              <w:spacing w:before="35" w:line="278" w:lineRule="auto"/>
              <w:ind w:left="126" w:right="40" w:hanging="3"/>
              <w:rPr>
                <w:sz w:val="20"/>
              </w:rPr>
            </w:pPr>
            <w:r>
              <w:rPr>
                <w:color w:val="1A1A1A"/>
                <w:w w:val="105"/>
                <w:sz w:val="20"/>
              </w:rPr>
              <w:t>PL</w:t>
            </w:r>
            <w:r>
              <w:rPr>
                <w:color w:val="1A1A1A"/>
                <w:spacing w:val="-39"/>
                <w:w w:val="105"/>
                <w:sz w:val="20"/>
              </w:rPr>
              <w:t xml:space="preserve"> </w:t>
            </w:r>
            <w:r>
              <w:rPr>
                <w:color w:val="1A1A1A"/>
                <w:w w:val="105"/>
                <w:sz w:val="20"/>
              </w:rPr>
              <w:t>advised</w:t>
            </w:r>
            <w:r>
              <w:rPr>
                <w:color w:val="1A1A1A"/>
                <w:spacing w:val="-27"/>
                <w:w w:val="105"/>
                <w:sz w:val="20"/>
              </w:rPr>
              <w:t xml:space="preserve"> </w:t>
            </w:r>
            <w:r>
              <w:rPr>
                <w:color w:val="1A1A1A"/>
                <w:w w:val="105"/>
                <w:sz w:val="20"/>
              </w:rPr>
              <w:t>he</w:t>
            </w:r>
            <w:r>
              <w:rPr>
                <w:color w:val="1A1A1A"/>
                <w:spacing w:val="-31"/>
                <w:w w:val="105"/>
                <w:sz w:val="20"/>
              </w:rPr>
              <w:t xml:space="preserve"> </w:t>
            </w:r>
            <w:r>
              <w:rPr>
                <w:color w:val="1A1A1A"/>
                <w:w w:val="105"/>
                <w:sz w:val="20"/>
              </w:rPr>
              <w:t>had</w:t>
            </w:r>
            <w:r>
              <w:rPr>
                <w:color w:val="1A1A1A"/>
                <w:spacing w:val="-26"/>
                <w:w w:val="105"/>
                <w:sz w:val="20"/>
              </w:rPr>
              <w:t xml:space="preserve"> </w:t>
            </w:r>
            <w:r>
              <w:rPr>
                <w:color w:val="1A1A1A"/>
                <w:w w:val="105"/>
                <w:sz w:val="20"/>
              </w:rPr>
              <w:t>still</w:t>
            </w:r>
            <w:r>
              <w:rPr>
                <w:color w:val="1A1A1A"/>
                <w:spacing w:val="-31"/>
                <w:w w:val="105"/>
                <w:sz w:val="20"/>
              </w:rPr>
              <w:t xml:space="preserve"> </w:t>
            </w:r>
            <w:r>
              <w:rPr>
                <w:color w:val="1A1A1A"/>
                <w:w w:val="105"/>
                <w:sz w:val="20"/>
              </w:rPr>
              <w:t>not</w:t>
            </w:r>
            <w:r>
              <w:rPr>
                <w:color w:val="1A1A1A"/>
                <w:spacing w:val="-27"/>
                <w:w w:val="105"/>
                <w:sz w:val="20"/>
              </w:rPr>
              <w:t xml:space="preserve"> </w:t>
            </w:r>
            <w:r>
              <w:rPr>
                <w:color w:val="1A1A1A"/>
                <w:w w:val="105"/>
                <w:sz w:val="20"/>
              </w:rPr>
              <w:t>received</w:t>
            </w:r>
            <w:r>
              <w:rPr>
                <w:color w:val="1A1A1A"/>
                <w:spacing w:val="-30"/>
                <w:w w:val="105"/>
                <w:sz w:val="20"/>
              </w:rPr>
              <w:t xml:space="preserve"> </w:t>
            </w:r>
            <w:r>
              <w:rPr>
                <w:color w:val="1A1A1A"/>
                <w:w w:val="105"/>
                <w:sz w:val="20"/>
              </w:rPr>
              <w:t>his</w:t>
            </w:r>
            <w:r>
              <w:rPr>
                <w:color w:val="1A1A1A"/>
                <w:spacing w:val="-35"/>
                <w:w w:val="105"/>
                <w:sz w:val="20"/>
              </w:rPr>
              <w:t xml:space="preserve"> </w:t>
            </w:r>
            <w:r>
              <w:rPr>
                <w:color w:val="1A1A1A"/>
                <w:w w:val="105"/>
                <w:sz w:val="20"/>
              </w:rPr>
              <w:t>expenses.</w:t>
            </w:r>
            <w:r>
              <w:rPr>
                <w:color w:val="1A1A1A"/>
                <w:spacing w:val="6"/>
                <w:w w:val="105"/>
                <w:sz w:val="20"/>
              </w:rPr>
              <w:t xml:space="preserve"> </w:t>
            </w:r>
            <w:r>
              <w:rPr>
                <w:color w:val="1A1A1A"/>
                <w:w w:val="105"/>
                <w:sz w:val="20"/>
              </w:rPr>
              <w:t xml:space="preserve">SF </w:t>
            </w:r>
            <w:proofErr w:type="gramStart"/>
            <w:r>
              <w:rPr>
                <w:color w:val="1A1A1A"/>
                <w:w w:val="105"/>
                <w:sz w:val="20"/>
              </w:rPr>
              <w:t>looked</w:t>
            </w:r>
            <w:r>
              <w:rPr>
                <w:color w:val="1A1A1A"/>
                <w:spacing w:val="-18"/>
                <w:w w:val="105"/>
                <w:sz w:val="20"/>
              </w:rPr>
              <w:t xml:space="preserve"> </w:t>
            </w:r>
            <w:r>
              <w:rPr>
                <w:w w:val="105"/>
                <w:sz w:val="20"/>
              </w:rPr>
              <w:t>i</w:t>
            </w:r>
            <w:r>
              <w:rPr>
                <w:color w:val="1A1A1A"/>
                <w:w w:val="105"/>
                <w:sz w:val="20"/>
              </w:rPr>
              <w:t>nto</w:t>
            </w:r>
            <w:proofErr w:type="gramEnd"/>
            <w:r>
              <w:rPr>
                <w:color w:val="1A1A1A"/>
                <w:spacing w:val="1"/>
                <w:w w:val="105"/>
                <w:sz w:val="20"/>
              </w:rPr>
              <w:t xml:space="preserve"> </w:t>
            </w:r>
            <w:r>
              <w:rPr>
                <w:color w:val="1A1A1A"/>
                <w:spacing w:val="5"/>
                <w:w w:val="105"/>
                <w:sz w:val="20"/>
              </w:rPr>
              <w:t>th</w:t>
            </w:r>
            <w:r>
              <w:rPr>
                <w:spacing w:val="5"/>
                <w:w w:val="105"/>
                <w:sz w:val="20"/>
              </w:rPr>
              <w:t>i</w:t>
            </w:r>
            <w:r>
              <w:rPr>
                <w:color w:val="2F2F2F"/>
                <w:spacing w:val="5"/>
                <w:w w:val="105"/>
                <w:sz w:val="20"/>
              </w:rPr>
              <w:t>s</w:t>
            </w:r>
            <w:r>
              <w:rPr>
                <w:color w:val="2F2F2F"/>
                <w:spacing w:val="-26"/>
                <w:w w:val="105"/>
                <w:sz w:val="20"/>
              </w:rPr>
              <w:t xml:space="preserve"> </w:t>
            </w:r>
            <w:r>
              <w:rPr>
                <w:color w:val="1A1A1A"/>
                <w:w w:val="105"/>
                <w:sz w:val="20"/>
              </w:rPr>
              <w:t>and</w:t>
            </w:r>
            <w:r>
              <w:rPr>
                <w:color w:val="1A1A1A"/>
                <w:spacing w:val="-22"/>
                <w:w w:val="105"/>
                <w:sz w:val="20"/>
              </w:rPr>
              <w:t xml:space="preserve"> </w:t>
            </w:r>
            <w:r>
              <w:rPr>
                <w:color w:val="1A1A1A"/>
                <w:w w:val="105"/>
                <w:sz w:val="20"/>
              </w:rPr>
              <w:t>post</w:t>
            </w:r>
            <w:r>
              <w:rPr>
                <w:color w:val="1A1A1A"/>
                <w:spacing w:val="-16"/>
                <w:w w:val="105"/>
                <w:sz w:val="20"/>
              </w:rPr>
              <w:t xml:space="preserve"> </w:t>
            </w:r>
            <w:r>
              <w:rPr>
                <w:color w:val="1A1A1A"/>
                <w:w w:val="105"/>
                <w:sz w:val="20"/>
              </w:rPr>
              <w:t>meeting</w:t>
            </w:r>
            <w:r>
              <w:rPr>
                <w:color w:val="1A1A1A"/>
                <w:spacing w:val="-22"/>
                <w:w w:val="105"/>
                <w:sz w:val="20"/>
              </w:rPr>
              <w:t xml:space="preserve"> </w:t>
            </w:r>
            <w:r>
              <w:rPr>
                <w:color w:val="2F2F2F"/>
                <w:w w:val="105"/>
                <w:sz w:val="20"/>
              </w:rPr>
              <w:t>confirmed</w:t>
            </w:r>
            <w:r>
              <w:rPr>
                <w:color w:val="2F2F2F"/>
                <w:spacing w:val="-10"/>
                <w:w w:val="105"/>
                <w:sz w:val="20"/>
              </w:rPr>
              <w:t xml:space="preserve"> </w:t>
            </w:r>
            <w:r>
              <w:rPr>
                <w:color w:val="1A1A1A"/>
                <w:w w:val="105"/>
                <w:sz w:val="20"/>
              </w:rPr>
              <w:t>they</w:t>
            </w:r>
            <w:r>
              <w:rPr>
                <w:color w:val="1A1A1A"/>
                <w:spacing w:val="-15"/>
                <w:w w:val="105"/>
                <w:sz w:val="20"/>
              </w:rPr>
              <w:t xml:space="preserve"> </w:t>
            </w:r>
            <w:r>
              <w:rPr>
                <w:color w:val="1A1A1A"/>
                <w:w w:val="105"/>
                <w:sz w:val="20"/>
              </w:rPr>
              <w:t>had</w:t>
            </w:r>
          </w:p>
          <w:p w14:paraId="5DAAE974" w14:textId="77777777" w:rsidR="00BF0209" w:rsidRDefault="00546EBA">
            <w:pPr>
              <w:pStyle w:val="TableParagraph"/>
              <w:spacing w:before="8" w:line="203" w:lineRule="exact"/>
              <w:ind w:left="126"/>
              <w:rPr>
                <w:sz w:val="20"/>
              </w:rPr>
            </w:pPr>
            <w:r>
              <w:rPr>
                <w:color w:val="1A1A1A"/>
                <w:sz w:val="20"/>
              </w:rPr>
              <w:t>been paid.</w:t>
            </w:r>
          </w:p>
        </w:tc>
        <w:tc>
          <w:tcPr>
            <w:tcW w:w="1414" w:type="dxa"/>
          </w:tcPr>
          <w:p w14:paraId="00CAFD75" w14:textId="77777777" w:rsidR="00BF0209" w:rsidRDefault="00BF0209">
            <w:pPr>
              <w:pStyle w:val="TableParagraph"/>
              <w:spacing w:before="3"/>
              <w:rPr>
                <w:rFonts w:ascii="Times New Roman"/>
                <w:sz w:val="26"/>
              </w:rPr>
            </w:pPr>
          </w:p>
          <w:p w14:paraId="066A1DB7" w14:textId="77777777" w:rsidR="00BF0209" w:rsidRDefault="00546EBA">
            <w:pPr>
              <w:pStyle w:val="TableParagraph"/>
              <w:ind w:left="114"/>
              <w:rPr>
                <w:sz w:val="20"/>
              </w:rPr>
            </w:pPr>
            <w:r>
              <w:rPr>
                <w:color w:val="1A1A1A"/>
                <w:sz w:val="20"/>
              </w:rPr>
              <w:t>Completed.</w:t>
            </w:r>
          </w:p>
        </w:tc>
      </w:tr>
      <w:tr w:rsidR="00BF0209" w14:paraId="3CB09DF8" w14:textId="77777777">
        <w:trPr>
          <w:trHeight w:val="510"/>
        </w:trPr>
        <w:tc>
          <w:tcPr>
            <w:tcW w:w="635" w:type="dxa"/>
          </w:tcPr>
          <w:p w14:paraId="720FD10C" w14:textId="77777777" w:rsidR="00BF0209" w:rsidRDefault="00546EBA">
            <w:pPr>
              <w:pStyle w:val="TableParagraph"/>
              <w:spacing w:before="12"/>
              <w:ind w:left="117"/>
              <w:rPr>
                <w:rFonts w:ascii="Times New Roman"/>
                <w:sz w:val="21"/>
              </w:rPr>
            </w:pPr>
            <w:r>
              <w:rPr>
                <w:rFonts w:ascii="Times New Roman"/>
                <w:color w:val="1A1A1A"/>
                <w:w w:val="105"/>
                <w:sz w:val="21"/>
              </w:rPr>
              <w:t>9.5</w:t>
            </w:r>
          </w:p>
        </w:tc>
        <w:tc>
          <w:tcPr>
            <w:tcW w:w="6203" w:type="dxa"/>
          </w:tcPr>
          <w:p w14:paraId="63D3B6FA" w14:textId="366D9075" w:rsidR="00BF0209" w:rsidRDefault="00546EBA">
            <w:pPr>
              <w:pStyle w:val="TableParagraph"/>
              <w:spacing w:before="3" w:line="266" w:lineRule="exact"/>
              <w:ind w:left="119" w:firstLine="4"/>
              <w:rPr>
                <w:sz w:val="20"/>
              </w:rPr>
            </w:pPr>
            <w:r>
              <w:rPr>
                <w:color w:val="1A1A1A"/>
                <w:w w:val="105"/>
                <w:sz w:val="20"/>
              </w:rPr>
              <w:t>HAB</w:t>
            </w:r>
            <w:r>
              <w:rPr>
                <w:color w:val="1A1A1A"/>
                <w:spacing w:val="-27"/>
                <w:w w:val="105"/>
                <w:sz w:val="20"/>
              </w:rPr>
              <w:t xml:space="preserve"> </w:t>
            </w:r>
            <w:r>
              <w:rPr>
                <w:color w:val="1A1A1A"/>
                <w:w w:val="105"/>
                <w:sz w:val="20"/>
              </w:rPr>
              <w:t>to</w:t>
            </w:r>
            <w:r>
              <w:rPr>
                <w:color w:val="1A1A1A"/>
                <w:spacing w:val="7"/>
                <w:w w:val="105"/>
                <w:sz w:val="20"/>
              </w:rPr>
              <w:t xml:space="preserve"> </w:t>
            </w:r>
            <w:r>
              <w:rPr>
                <w:color w:val="1A1A1A"/>
                <w:w w:val="105"/>
                <w:sz w:val="20"/>
              </w:rPr>
              <w:t>comment</w:t>
            </w:r>
            <w:r>
              <w:rPr>
                <w:color w:val="1A1A1A"/>
                <w:spacing w:val="-16"/>
                <w:w w:val="105"/>
                <w:sz w:val="20"/>
              </w:rPr>
              <w:t xml:space="preserve"> </w:t>
            </w:r>
            <w:r>
              <w:rPr>
                <w:color w:val="1A1A1A"/>
                <w:w w:val="105"/>
                <w:sz w:val="20"/>
              </w:rPr>
              <w:t>on</w:t>
            </w:r>
            <w:r>
              <w:rPr>
                <w:color w:val="1A1A1A"/>
                <w:spacing w:val="-26"/>
                <w:w w:val="105"/>
                <w:sz w:val="20"/>
              </w:rPr>
              <w:t xml:space="preserve"> </w:t>
            </w:r>
            <w:r>
              <w:rPr>
                <w:color w:val="1A1A1A"/>
                <w:w w:val="105"/>
                <w:sz w:val="20"/>
              </w:rPr>
              <w:t>the</w:t>
            </w:r>
            <w:r>
              <w:rPr>
                <w:color w:val="1A1A1A"/>
                <w:spacing w:val="-25"/>
                <w:w w:val="105"/>
                <w:sz w:val="20"/>
              </w:rPr>
              <w:t xml:space="preserve"> </w:t>
            </w:r>
            <w:r>
              <w:rPr>
                <w:color w:val="1A1A1A"/>
                <w:w w:val="105"/>
                <w:sz w:val="20"/>
              </w:rPr>
              <w:t>poster</w:t>
            </w:r>
            <w:r>
              <w:rPr>
                <w:color w:val="1A1A1A"/>
                <w:spacing w:val="-16"/>
                <w:w w:val="105"/>
                <w:sz w:val="20"/>
              </w:rPr>
              <w:t xml:space="preserve"> </w:t>
            </w:r>
            <w:r>
              <w:rPr>
                <w:color w:val="1A1A1A"/>
                <w:w w:val="105"/>
                <w:sz w:val="20"/>
              </w:rPr>
              <w:t>to</w:t>
            </w:r>
            <w:r>
              <w:rPr>
                <w:color w:val="1A1A1A"/>
                <w:spacing w:val="-14"/>
                <w:w w:val="105"/>
                <w:sz w:val="20"/>
              </w:rPr>
              <w:t xml:space="preserve"> </w:t>
            </w:r>
            <w:r>
              <w:rPr>
                <w:color w:val="1A1A1A"/>
                <w:w w:val="105"/>
                <w:sz w:val="20"/>
              </w:rPr>
              <w:t>be</w:t>
            </w:r>
            <w:r>
              <w:rPr>
                <w:color w:val="1A1A1A"/>
                <w:spacing w:val="-31"/>
                <w:w w:val="105"/>
                <w:sz w:val="20"/>
              </w:rPr>
              <w:t xml:space="preserve"> </w:t>
            </w:r>
            <w:r>
              <w:rPr>
                <w:color w:val="1A1A1A"/>
                <w:w w:val="105"/>
                <w:sz w:val="20"/>
              </w:rPr>
              <w:t>circu</w:t>
            </w:r>
            <w:r>
              <w:rPr>
                <w:w w:val="105"/>
                <w:sz w:val="20"/>
              </w:rPr>
              <w:t>l</w:t>
            </w:r>
            <w:r>
              <w:rPr>
                <w:color w:val="1A1A1A"/>
                <w:w w:val="105"/>
                <w:sz w:val="20"/>
              </w:rPr>
              <w:t>ated</w:t>
            </w:r>
            <w:r>
              <w:rPr>
                <w:color w:val="1A1A1A"/>
                <w:spacing w:val="3"/>
                <w:w w:val="105"/>
                <w:sz w:val="20"/>
              </w:rPr>
              <w:t xml:space="preserve"> </w:t>
            </w:r>
            <w:r>
              <w:rPr>
                <w:color w:val="1A1A1A"/>
                <w:w w:val="105"/>
                <w:sz w:val="20"/>
              </w:rPr>
              <w:t>to</w:t>
            </w:r>
            <w:r>
              <w:rPr>
                <w:color w:val="1A1A1A"/>
                <w:spacing w:val="-20"/>
                <w:w w:val="105"/>
                <w:sz w:val="20"/>
              </w:rPr>
              <w:t xml:space="preserve"> </w:t>
            </w:r>
            <w:r>
              <w:rPr>
                <w:color w:val="1A1A1A"/>
                <w:w w:val="105"/>
                <w:sz w:val="20"/>
              </w:rPr>
              <w:t>GP</w:t>
            </w:r>
            <w:r>
              <w:rPr>
                <w:color w:val="1A1A1A"/>
                <w:spacing w:val="-32"/>
                <w:w w:val="105"/>
                <w:sz w:val="20"/>
              </w:rPr>
              <w:t xml:space="preserve"> </w:t>
            </w:r>
            <w:r>
              <w:rPr>
                <w:color w:val="1A1A1A"/>
                <w:w w:val="105"/>
                <w:sz w:val="20"/>
              </w:rPr>
              <w:t>practices regarding</w:t>
            </w:r>
            <w:r>
              <w:rPr>
                <w:color w:val="1A1A1A"/>
                <w:spacing w:val="-18"/>
                <w:w w:val="105"/>
                <w:sz w:val="20"/>
              </w:rPr>
              <w:t xml:space="preserve"> </w:t>
            </w:r>
            <w:r>
              <w:rPr>
                <w:color w:val="1A1A1A"/>
                <w:w w:val="105"/>
                <w:sz w:val="20"/>
              </w:rPr>
              <w:t>reg</w:t>
            </w:r>
            <w:r>
              <w:rPr>
                <w:w w:val="105"/>
                <w:sz w:val="20"/>
              </w:rPr>
              <w:t>i</w:t>
            </w:r>
            <w:r>
              <w:rPr>
                <w:color w:val="1A1A1A"/>
                <w:w w:val="105"/>
                <w:sz w:val="20"/>
              </w:rPr>
              <w:t>stering</w:t>
            </w:r>
            <w:r>
              <w:rPr>
                <w:color w:val="1A1A1A"/>
                <w:spacing w:val="-30"/>
                <w:w w:val="105"/>
                <w:sz w:val="20"/>
              </w:rPr>
              <w:t xml:space="preserve"> </w:t>
            </w:r>
            <w:r>
              <w:rPr>
                <w:color w:val="1A1A1A"/>
                <w:w w:val="105"/>
                <w:sz w:val="20"/>
              </w:rPr>
              <w:t>homeless</w:t>
            </w:r>
            <w:r>
              <w:rPr>
                <w:color w:val="1A1A1A"/>
                <w:spacing w:val="-10"/>
                <w:w w:val="105"/>
                <w:sz w:val="20"/>
              </w:rPr>
              <w:t xml:space="preserve"> </w:t>
            </w:r>
            <w:r>
              <w:rPr>
                <w:color w:val="1A1A1A"/>
                <w:w w:val="105"/>
                <w:sz w:val="20"/>
              </w:rPr>
              <w:t>people.</w:t>
            </w:r>
          </w:p>
        </w:tc>
        <w:tc>
          <w:tcPr>
            <w:tcW w:w="851" w:type="dxa"/>
          </w:tcPr>
          <w:p w14:paraId="4C1F6F8F" w14:textId="77777777" w:rsidR="00BF0209" w:rsidRDefault="00546EBA">
            <w:pPr>
              <w:pStyle w:val="TableParagraph"/>
              <w:spacing w:before="28"/>
              <w:ind w:left="115"/>
              <w:rPr>
                <w:sz w:val="20"/>
              </w:rPr>
            </w:pPr>
            <w:r>
              <w:rPr>
                <w:color w:val="1A1A1A"/>
                <w:sz w:val="20"/>
              </w:rPr>
              <w:t>HAB</w:t>
            </w:r>
          </w:p>
        </w:tc>
        <w:tc>
          <w:tcPr>
            <w:tcW w:w="1190" w:type="dxa"/>
          </w:tcPr>
          <w:p w14:paraId="6D079983" w14:textId="77777777" w:rsidR="00BF0209" w:rsidRDefault="00BF0209">
            <w:pPr>
              <w:pStyle w:val="TableParagraph"/>
              <w:rPr>
                <w:rFonts w:ascii="Times New Roman"/>
                <w:sz w:val="20"/>
              </w:rPr>
            </w:pPr>
          </w:p>
        </w:tc>
        <w:tc>
          <w:tcPr>
            <w:tcW w:w="5525" w:type="dxa"/>
          </w:tcPr>
          <w:p w14:paraId="57992B41" w14:textId="77777777" w:rsidR="00BF0209" w:rsidRDefault="00546EBA">
            <w:pPr>
              <w:pStyle w:val="TableParagraph"/>
              <w:spacing w:before="28"/>
              <w:ind w:left="122"/>
              <w:rPr>
                <w:sz w:val="20"/>
              </w:rPr>
            </w:pPr>
            <w:r>
              <w:rPr>
                <w:color w:val="1A1A1A"/>
                <w:w w:val="105"/>
                <w:sz w:val="20"/>
              </w:rPr>
              <w:t>Was approved at the meet</w:t>
            </w:r>
            <w:r>
              <w:rPr>
                <w:w w:val="105"/>
                <w:sz w:val="20"/>
              </w:rPr>
              <w:t>i</w:t>
            </w:r>
            <w:r>
              <w:rPr>
                <w:color w:val="1A1A1A"/>
                <w:w w:val="105"/>
                <w:sz w:val="20"/>
              </w:rPr>
              <w:t>ng.</w:t>
            </w:r>
          </w:p>
        </w:tc>
        <w:tc>
          <w:tcPr>
            <w:tcW w:w="1414" w:type="dxa"/>
          </w:tcPr>
          <w:p w14:paraId="2A1D2F69" w14:textId="77777777" w:rsidR="00BF0209" w:rsidRDefault="00546EBA">
            <w:pPr>
              <w:pStyle w:val="TableParagraph"/>
              <w:spacing w:before="28"/>
              <w:ind w:left="114"/>
              <w:rPr>
                <w:sz w:val="20"/>
              </w:rPr>
            </w:pPr>
            <w:r>
              <w:rPr>
                <w:color w:val="1A1A1A"/>
                <w:sz w:val="20"/>
              </w:rPr>
              <w:t>Completed.</w:t>
            </w:r>
          </w:p>
        </w:tc>
      </w:tr>
    </w:tbl>
    <w:p w14:paraId="5EA9103A" w14:textId="00A3CA4A" w:rsidR="00BF0209" w:rsidRDefault="00546EBA">
      <w:pPr>
        <w:rPr>
          <w:sz w:val="2"/>
          <w:szCs w:val="2"/>
        </w:rPr>
      </w:pPr>
      <w:r>
        <w:rPr>
          <w:noProof/>
        </w:rPr>
        <mc:AlternateContent>
          <mc:Choice Requires="wps">
            <w:drawing>
              <wp:anchor distT="0" distB="0" distL="114300" distR="114300" simplePos="0" relativeHeight="251670528" behindDoc="0" locked="0" layoutInCell="1" allowOverlap="1" wp14:anchorId="1126977F" wp14:editId="56D33BA3">
                <wp:simplePos x="0" y="0"/>
                <wp:positionH relativeFrom="page">
                  <wp:posOffset>10066655</wp:posOffset>
                </wp:positionH>
                <wp:positionV relativeFrom="page">
                  <wp:posOffset>7557770</wp:posOffset>
                </wp:positionV>
                <wp:extent cx="59055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6BAFA" id="Line 2"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2.65pt,595.1pt" to="839.15pt,5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" strokeweight=".1272mm">
                <w10:wrap anchorx="page" anchory="page"/>
              </v:line>
            </w:pict>
          </mc:Fallback>
        </mc:AlternateContent>
      </w:r>
    </w:p>
    <w:sectPr w:rsidR="00BF0209">
      <w:pgSz w:w="16840" w:h="11910" w:orient="landscape"/>
      <w:pgMar w:top="960" w:right="200" w:bottom="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D3582"/>
    <w:multiLevelType w:val="hybridMultilevel"/>
    <w:tmpl w:val="FDA68EB6"/>
    <w:lvl w:ilvl="0" w:tplc="74FE8D98">
      <w:numFmt w:val="bullet"/>
      <w:lvlText w:val="•"/>
      <w:lvlJc w:val="left"/>
      <w:pPr>
        <w:ind w:left="425" w:hanging="364"/>
      </w:pPr>
      <w:rPr>
        <w:rFonts w:ascii="Times New Roman" w:eastAsia="Times New Roman" w:hAnsi="Times New Roman" w:cs="Times New Roman" w:hint="default"/>
        <w:color w:val="2A2A2A"/>
        <w:w w:val="110"/>
        <w:position w:val="-2"/>
        <w:sz w:val="30"/>
        <w:szCs w:val="30"/>
      </w:rPr>
    </w:lvl>
    <w:lvl w:ilvl="1" w:tplc="616AA0E6">
      <w:numFmt w:val="bullet"/>
      <w:lvlText w:val="•"/>
      <w:lvlJc w:val="left"/>
      <w:pPr>
        <w:ind w:left="1204" w:hanging="364"/>
      </w:pPr>
      <w:rPr>
        <w:rFonts w:hint="default"/>
      </w:rPr>
    </w:lvl>
    <w:lvl w:ilvl="2" w:tplc="46CA0408">
      <w:numFmt w:val="bullet"/>
      <w:lvlText w:val="•"/>
      <w:lvlJc w:val="left"/>
      <w:pPr>
        <w:ind w:left="1988" w:hanging="364"/>
      </w:pPr>
      <w:rPr>
        <w:rFonts w:hint="default"/>
      </w:rPr>
    </w:lvl>
    <w:lvl w:ilvl="3" w:tplc="002AA8DA">
      <w:numFmt w:val="bullet"/>
      <w:lvlText w:val="•"/>
      <w:lvlJc w:val="left"/>
      <w:pPr>
        <w:ind w:left="2772" w:hanging="364"/>
      </w:pPr>
      <w:rPr>
        <w:rFonts w:hint="default"/>
      </w:rPr>
    </w:lvl>
    <w:lvl w:ilvl="4" w:tplc="5C06B594">
      <w:numFmt w:val="bullet"/>
      <w:lvlText w:val="•"/>
      <w:lvlJc w:val="left"/>
      <w:pPr>
        <w:ind w:left="3557" w:hanging="364"/>
      </w:pPr>
      <w:rPr>
        <w:rFonts w:hint="default"/>
      </w:rPr>
    </w:lvl>
    <w:lvl w:ilvl="5" w:tplc="85A69692">
      <w:numFmt w:val="bullet"/>
      <w:lvlText w:val="•"/>
      <w:lvlJc w:val="left"/>
      <w:pPr>
        <w:ind w:left="4341" w:hanging="364"/>
      </w:pPr>
      <w:rPr>
        <w:rFonts w:hint="default"/>
      </w:rPr>
    </w:lvl>
    <w:lvl w:ilvl="6" w:tplc="E572DA4E">
      <w:numFmt w:val="bullet"/>
      <w:lvlText w:val="•"/>
      <w:lvlJc w:val="left"/>
      <w:pPr>
        <w:ind w:left="5125" w:hanging="364"/>
      </w:pPr>
      <w:rPr>
        <w:rFonts w:hint="default"/>
      </w:rPr>
    </w:lvl>
    <w:lvl w:ilvl="7" w:tplc="5B589E0E">
      <w:numFmt w:val="bullet"/>
      <w:lvlText w:val="•"/>
      <w:lvlJc w:val="left"/>
      <w:pPr>
        <w:ind w:left="5910" w:hanging="364"/>
      </w:pPr>
      <w:rPr>
        <w:rFonts w:hint="default"/>
      </w:rPr>
    </w:lvl>
    <w:lvl w:ilvl="8" w:tplc="F00A697C">
      <w:numFmt w:val="bullet"/>
      <w:lvlText w:val="•"/>
      <w:lvlJc w:val="left"/>
      <w:pPr>
        <w:ind w:left="6694" w:hanging="364"/>
      </w:pPr>
      <w:rPr>
        <w:rFonts w:hint="default"/>
      </w:rPr>
    </w:lvl>
  </w:abstractNum>
  <w:abstractNum w:abstractNumId="1" w15:restartNumberingAfterBreak="0">
    <w:nsid w:val="128F38C6"/>
    <w:multiLevelType w:val="hybridMultilevel"/>
    <w:tmpl w:val="9D1CC57A"/>
    <w:lvl w:ilvl="0" w:tplc="7E6698AE">
      <w:numFmt w:val="bullet"/>
      <w:lvlText w:val="•"/>
      <w:lvlJc w:val="left"/>
      <w:pPr>
        <w:ind w:left="409" w:hanging="359"/>
      </w:pPr>
      <w:rPr>
        <w:rFonts w:ascii="Arial" w:eastAsia="Arial" w:hAnsi="Arial" w:cs="Arial" w:hint="default"/>
        <w:color w:val="131313"/>
        <w:w w:val="117"/>
        <w:position w:val="-3"/>
        <w:sz w:val="31"/>
        <w:szCs w:val="31"/>
      </w:rPr>
    </w:lvl>
    <w:lvl w:ilvl="1" w:tplc="E886ECEC">
      <w:numFmt w:val="bullet"/>
      <w:lvlText w:val="•"/>
      <w:lvlJc w:val="left"/>
      <w:pPr>
        <w:ind w:left="1186" w:hanging="359"/>
      </w:pPr>
      <w:rPr>
        <w:rFonts w:hint="default"/>
      </w:rPr>
    </w:lvl>
    <w:lvl w:ilvl="2" w:tplc="C97E9708">
      <w:numFmt w:val="bullet"/>
      <w:lvlText w:val="•"/>
      <w:lvlJc w:val="left"/>
      <w:pPr>
        <w:ind w:left="1972" w:hanging="359"/>
      </w:pPr>
      <w:rPr>
        <w:rFonts w:hint="default"/>
      </w:rPr>
    </w:lvl>
    <w:lvl w:ilvl="3" w:tplc="B0A4F3B2">
      <w:numFmt w:val="bullet"/>
      <w:lvlText w:val="•"/>
      <w:lvlJc w:val="left"/>
      <w:pPr>
        <w:ind w:left="2758" w:hanging="359"/>
      </w:pPr>
      <w:rPr>
        <w:rFonts w:hint="default"/>
      </w:rPr>
    </w:lvl>
    <w:lvl w:ilvl="4" w:tplc="8730D3F6">
      <w:numFmt w:val="bullet"/>
      <w:lvlText w:val="•"/>
      <w:lvlJc w:val="left"/>
      <w:pPr>
        <w:ind w:left="3545" w:hanging="359"/>
      </w:pPr>
      <w:rPr>
        <w:rFonts w:hint="default"/>
      </w:rPr>
    </w:lvl>
    <w:lvl w:ilvl="5" w:tplc="34D0A1A4">
      <w:numFmt w:val="bullet"/>
      <w:lvlText w:val="•"/>
      <w:lvlJc w:val="left"/>
      <w:pPr>
        <w:ind w:left="4331" w:hanging="359"/>
      </w:pPr>
      <w:rPr>
        <w:rFonts w:hint="default"/>
      </w:rPr>
    </w:lvl>
    <w:lvl w:ilvl="6" w:tplc="C00C0E64">
      <w:numFmt w:val="bullet"/>
      <w:lvlText w:val="•"/>
      <w:lvlJc w:val="left"/>
      <w:pPr>
        <w:ind w:left="5117" w:hanging="359"/>
      </w:pPr>
      <w:rPr>
        <w:rFonts w:hint="default"/>
      </w:rPr>
    </w:lvl>
    <w:lvl w:ilvl="7" w:tplc="6A606012">
      <w:numFmt w:val="bullet"/>
      <w:lvlText w:val="•"/>
      <w:lvlJc w:val="left"/>
      <w:pPr>
        <w:ind w:left="5904" w:hanging="359"/>
      </w:pPr>
      <w:rPr>
        <w:rFonts w:hint="default"/>
      </w:rPr>
    </w:lvl>
    <w:lvl w:ilvl="8" w:tplc="274CED6E">
      <w:numFmt w:val="bullet"/>
      <w:lvlText w:val="•"/>
      <w:lvlJc w:val="left"/>
      <w:pPr>
        <w:ind w:left="6690" w:hanging="359"/>
      </w:pPr>
      <w:rPr>
        <w:rFonts w:hint="default"/>
      </w:rPr>
    </w:lvl>
  </w:abstractNum>
  <w:abstractNum w:abstractNumId="2" w15:restartNumberingAfterBreak="0">
    <w:nsid w:val="20BA48A4"/>
    <w:multiLevelType w:val="hybridMultilevel"/>
    <w:tmpl w:val="1FB23FAC"/>
    <w:lvl w:ilvl="0" w:tplc="07EAE984">
      <w:numFmt w:val="bullet"/>
      <w:lvlText w:val="•"/>
      <w:lvlJc w:val="left"/>
      <w:pPr>
        <w:ind w:left="764" w:hanging="367"/>
      </w:pPr>
      <w:rPr>
        <w:rFonts w:ascii="Times New Roman" w:eastAsia="Times New Roman" w:hAnsi="Times New Roman" w:cs="Times New Roman" w:hint="default"/>
        <w:color w:val="131313"/>
        <w:w w:val="101"/>
        <w:position w:val="-3"/>
        <w:sz w:val="30"/>
        <w:szCs w:val="30"/>
      </w:rPr>
    </w:lvl>
    <w:lvl w:ilvl="1" w:tplc="F93C0FDE">
      <w:numFmt w:val="bullet"/>
      <w:lvlText w:val="•"/>
      <w:lvlJc w:val="left"/>
      <w:pPr>
        <w:ind w:left="1508" w:hanging="367"/>
      </w:pPr>
      <w:rPr>
        <w:rFonts w:hint="default"/>
      </w:rPr>
    </w:lvl>
    <w:lvl w:ilvl="2" w:tplc="FE6867D0">
      <w:numFmt w:val="bullet"/>
      <w:lvlText w:val="•"/>
      <w:lvlJc w:val="left"/>
      <w:pPr>
        <w:ind w:left="2256" w:hanging="367"/>
      </w:pPr>
      <w:rPr>
        <w:rFonts w:hint="default"/>
      </w:rPr>
    </w:lvl>
    <w:lvl w:ilvl="3" w:tplc="0E7870C8">
      <w:numFmt w:val="bullet"/>
      <w:lvlText w:val="•"/>
      <w:lvlJc w:val="left"/>
      <w:pPr>
        <w:ind w:left="3004" w:hanging="367"/>
      </w:pPr>
      <w:rPr>
        <w:rFonts w:hint="default"/>
      </w:rPr>
    </w:lvl>
    <w:lvl w:ilvl="4" w:tplc="3572C83A">
      <w:numFmt w:val="bullet"/>
      <w:lvlText w:val="•"/>
      <w:lvlJc w:val="left"/>
      <w:pPr>
        <w:ind w:left="3752" w:hanging="367"/>
      </w:pPr>
      <w:rPr>
        <w:rFonts w:hint="default"/>
      </w:rPr>
    </w:lvl>
    <w:lvl w:ilvl="5" w:tplc="D256BEFE">
      <w:numFmt w:val="bullet"/>
      <w:lvlText w:val="•"/>
      <w:lvlJc w:val="left"/>
      <w:pPr>
        <w:ind w:left="4500" w:hanging="367"/>
      </w:pPr>
      <w:rPr>
        <w:rFonts w:hint="default"/>
      </w:rPr>
    </w:lvl>
    <w:lvl w:ilvl="6" w:tplc="A614FBB6">
      <w:numFmt w:val="bullet"/>
      <w:lvlText w:val="•"/>
      <w:lvlJc w:val="left"/>
      <w:pPr>
        <w:ind w:left="5248" w:hanging="367"/>
      </w:pPr>
      <w:rPr>
        <w:rFonts w:hint="default"/>
      </w:rPr>
    </w:lvl>
    <w:lvl w:ilvl="7" w:tplc="3392D2F8">
      <w:numFmt w:val="bullet"/>
      <w:lvlText w:val="•"/>
      <w:lvlJc w:val="left"/>
      <w:pPr>
        <w:ind w:left="5996" w:hanging="367"/>
      </w:pPr>
      <w:rPr>
        <w:rFonts w:hint="default"/>
      </w:rPr>
    </w:lvl>
    <w:lvl w:ilvl="8" w:tplc="00C4BA82">
      <w:numFmt w:val="bullet"/>
      <w:lvlText w:val="•"/>
      <w:lvlJc w:val="left"/>
      <w:pPr>
        <w:ind w:left="6744" w:hanging="367"/>
      </w:pPr>
      <w:rPr>
        <w:rFonts w:hint="default"/>
      </w:rPr>
    </w:lvl>
  </w:abstractNum>
  <w:abstractNum w:abstractNumId="3" w15:restartNumberingAfterBreak="0">
    <w:nsid w:val="297A7185"/>
    <w:multiLevelType w:val="hybridMultilevel"/>
    <w:tmpl w:val="AB208AF8"/>
    <w:lvl w:ilvl="0" w:tplc="CABC1E36">
      <w:numFmt w:val="bullet"/>
      <w:lvlText w:val="•"/>
      <w:lvlJc w:val="left"/>
      <w:pPr>
        <w:ind w:left="497" w:hanging="370"/>
      </w:pPr>
      <w:rPr>
        <w:rFonts w:ascii="Times New Roman" w:eastAsia="Times New Roman" w:hAnsi="Times New Roman" w:cs="Times New Roman" w:hint="default"/>
        <w:color w:val="1C1C1C"/>
        <w:w w:val="112"/>
        <w:position w:val="-3"/>
        <w:sz w:val="30"/>
        <w:szCs w:val="30"/>
      </w:rPr>
    </w:lvl>
    <w:lvl w:ilvl="1" w:tplc="4EA45688">
      <w:numFmt w:val="bullet"/>
      <w:lvlText w:val="•"/>
      <w:lvlJc w:val="left"/>
      <w:pPr>
        <w:ind w:left="1068" w:hanging="370"/>
      </w:pPr>
      <w:rPr>
        <w:rFonts w:hint="default"/>
      </w:rPr>
    </w:lvl>
    <w:lvl w:ilvl="2" w:tplc="203CE4AC">
      <w:numFmt w:val="bullet"/>
      <w:lvlText w:val="•"/>
      <w:lvlJc w:val="left"/>
      <w:pPr>
        <w:ind w:left="1637" w:hanging="370"/>
      </w:pPr>
      <w:rPr>
        <w:rFonts w:hint="default"/>
      </w:rPr>
    </w:lvl>
    <w:lvl w:ilvl="3" w:tplc="2DD00B80">
      <w:numFmt w:val="bullet"/>
      <w:lvlText w:val="•"/>
      <w:lvlJc w:val="left"/>
      <w:pPr>
        <w:ind w:left="2206" w:hanging="370"/>
      </w:pPr>
      <w:rPr>
        <w:rFonts w:hint="default"/>
      </w:rPr>
    </w:lvl>
    <w:lvl w:ilvl="4" w:tplc="7FC659D8">
      <w:numFmt w:val="bullet"/>
      <w:lvlText w:val="•"/>
      <w:lvlJc w:val="left"/>
      <w:pPr>
        <w:ind w:left="2775" w:hanging="370"/>
      </w:pPr>
      <w:rPr>
        <w:rFonts w:hint="default"/>
      </w:rPr>
    </w:lvl>
    <w:lvl w:ilvl="5" w:tplc="078E1E6A">
      <w:numFmt w:val="bullet"/>
      <w:lvlText w:val="•"/>
      <w:lvlJc w:val="left"/>
      <w:pPr>
        <w:ind w:left="3344" w:hanging="370"/>
      </w:pPr>
      <w:rPr>
        <w:rFonts w:hint="default"/>
      </w:rPr>
    </w:lvl>
    <w:lvl w:ilvl="6" w:tplc="0882DE26">
      <w:numFmt w:val="bullet"/>
      <w:lvlText w:val="•"/>
      <w:lvlJc w:val="left"/>
      <w:pPr>
        <w:ind w:left="3912" w:hanging="370"/>
      </w:pPr>
      <w:rPr>
        <w:rFonts w:hint="default"/>
      </w:rPr>
    </w:lvl>
    <w:lvl w:ilvl="7" w:tplc="F5BE0ED0">
      <w:numFmt w:val="bullet"/>
      <w:lvlText w:val="•"/>
      <w:lvlJc w:val="left"/>
      <w:pPr>
        <w:ind w:left="4481" w:hanging="370"/>
      </w:pPr>
      <w:rPr>
        <w:rFonts w:hint="default"/>
      </w:rPr>
    </w:lvl>
    <w:lvl w:ilvl="8" w:tplc="837A77EE">
      <w:numFmt w:val="bullet"/>
      <w:lvlText w:val="•"/>
      <w:lvlJc w:val="left"/>
      <w:pPr>
        <w:ind w:left="5050" w:hanging="370"/>
      </w:pPr>
      <w:rPr>
        <w:rFonts w:hint="default"/>
      </w:rPr>
    </w:lvl>
  </w:abstractNum>
  <w:abstractNum w:abstractNumId="4" w15:restartNumberingAfterBreak="0">
    <w:nsid w:val="2BE81EC9"/>
    <w:multiLevelType w:val="hybridMultilevel"/>
    <w:tmpl w:val="99F6ED5E"/>
    <w:lvl w:ilvl="0" w:tplc="C8922E72">
      <w:numFmt w:val="bullet"/>
      <w:lvlText w:val="•"/>
      <w:lvlJc w:val="left"/>
      <w:pPr>
        <w:ind w:left="765" w:hanging="369"/>
      </w:pPr>
      <w:rPr>
        <w:rFonts w:ascii="Arial" w:eastAsia="Arial" w:hAnsi="Arial" w:cs="Arial" w:hint="default"/>
        <w:color w:val="131313"/>
        <w:w w:val="100"/>
        <w:position w:val="-5"/>
        <w:sz w:val="33"/>
        <w:szCs w:val="33"/>
      </w:rPr>
    </w:lvl>
    <w:lvl w:ilvl="1" w:tplc="17100056">
      <w:numFmt w:val="bullet"/>
      <w:lvlText w:val="•"/>
      <w:lvlJc w:val="left"/>
      <w:pPr>
        <w:ind w:left="1508" w:hanging="369"/>
      </w:pPr>
      <w:rPr>
        <w:rFonts w:hint="default"/>
      </w:rPr>
    </w:lvl>
    <w:lvl w:ilvl="2" w:tplc="649420F8">
      <w:numFmt w:val="bullet"/>
      <w:lvlText w:val="•"/>
      <w:lvlJc w:val="left"/>
      <w:pPr>
        <w:ind w:left="2256" w:hanging="369"/>
      </w:pPr>
      <w:rPr>
        <w:rFonts w:hint="default"/>
      </w:rPr>
    </w:lvl>
    <w:lvl w:ilvl="3" w:tplc="298416CC">
      <w:numFmt w:val="bullet"/>
      <w:lvlText w:val="•"/>
      <w:lvlJc w:val="left"/>
      <w:pPr>
        <w:ind w:left="3004" w:hanging="369"/>
      </w:pPr>
      <w:rPr>
        <w:rFonts w:hint="default"/>
      </w:rPr>
    </w:lvl>
    <w:lvl w:ilvl="4" w:tplc="15945638">
      <w:numFmt w:val="bullet"/>
      <w:lvlText w:val="•"/>
      <w:lvlJc w:val="left"/>
      <w:pPr>
        <w:ind w:left="3752" w:hanging="369"/>
      </w:pPr>
      <w:rPr>
        <w:rFonts w:hint="default"/>
      </w:rPr>
    </w:lvl>
    <w:lvl w:ilvl="5" w:tplc="007258D8">
      <w:numFmt w:val="bullet"/>
      <w:lvlText w:val="•"/>
      <w:lvlJc w:val="left"/>
      <w:pPr>
        <w:ind w:left="4500" w:hanging="369"/>
      </w:pPr>
      <w:rPr>
        <w:rFonts w:hint="default"/>
      </w:rPr>
    </w:lvl>
    <w:lvl w:ilvl="6" w:tplc="E056D3E6">
      <w:numFmt w:val="bullet"/>
      <w:lvlText w:val="•"/>
      <w:lvlJc w:val="left"/>
      <w:pPr>
        <w:ind w:left="5248" w:hanging="369"/>
      </w:pPr>
      <w:rPr>
        <w:rFonts w:hint="default"/>
      </w:rPr>
    </w:lvl>
    <w:lvl w:ilvl="7" w:tplc="ABBCEC38">
      <w:numFmt w:val="bullet"/>
      <w:lvlText w:val="•"/>
      <w:lvlJc w:val="left"/>
      <w:pPr>
        <w:ind w:left="5996" w:hanging="369"/>
      </w:pPr>
      <w:rPr>
        <w:rFonts w:hint="default"/>
      </w:rPr>
    </w:lvl>
    <w:lvl w:ilvl="8" w:tplc="CABE77BE">
      <w:numFmt w:val="bullet"/>
      <w:lvlText w:val="•"/>
      <w:lvlJc w:val="left"/>
      <w:pPr>
        <w:ind w:left="6744" w:hanging="369"/>
      </w:pPr>
      <w:rPr>
        <w:rFonts w:hint="default"/>
      </w:rPr>
    </w:lvl>
  </w:abstractNum>
  <w:abstractNum w:abstractNumId="5" w15:restartNumberingAfterBreak="0">
    <w:nsid w:val="2E844498"/>
    <w:multiLevelType w:val="hybridMultilevel"/>
    <w:tmpl w:val="952A0C08"/>
    <w:lvl w:ilvl="0" w:tplc="04CA1EB2">
      <w:numFmt w:val="bullet"/>
      <w:lvlText w:val="•"/>
      <w:lvlJc w:val="left"/>
      <w:pPr>
        <w:ind w:left="484" w:hanging="368"/>
      </w:pPr>
      <w:rPr>
        <w:rFonts w:ascii="Arial" w:eastAsia="Arial" w:hAnsi="Arial" w:cs="Arial" w:hint="default"/>
        <w:color w:val="1A1A1A"/>
        <w:w w:val="95"/>
        <w:position w:val="-3"/>
        <w:sz w:val="29"/>
        <w:szCs w:val="29"/>
      </w:rPr>
    </w:lvl>
    <w:lvl w:ilvl="1" w:tplc="E772BB74">
      <w:numFmt w:val="bullet"/>
      <w:lvlText w:val="•"/>
      <w:lvlJc w:val="left"/>
      <w:pPr>
        <w:ind w:left="1049" w:hanging="368"/>
      </w:pPr>
      <w:rPr>
        <w:rFonts w:hint="default"/>
      </w:rPr>
    </w:lvl>
    <w:lvl w:ilvl="2" w:tplc="EF145DF4">
      <w:numFmt w:val="bullet"/>
      <w:lvlText w:val="•"/>
      <w:lvlJc w:val="left"/>
      <w:pPr>
        <w:ind w:left="1618" w:hanging="368"/>
      </w:pPr>
      <w:rPr>
        <w:rFonts w:hint="default"/>
      </w:rPr>
    </w:lvl>
    <w:lvl w:ilvl="3" w:tplc="DB34172E">
      <w:numFmt w:val="bullet"/>
      <w:lvlText w:val="•"/>
      <w:lvlJc w:val="left"/>
      <w:pPr>
        <w:ind w:left="2187" w:hanging="368"/>
      </w:pPr>
      <w:rPr>
        <w:rFonts w:hint="default"/>
      </w:rPr>
    </w:lvl>
    <w:lvl w:ilvl="4" w:tplc="83D88F48">
      <w:numFmt w:val="bullet"/>
      <w:lvlText w:val="•"/>
      <w:lvlJc w:val="left"/>
      <w:pPr>
        <w:ind w:left="2757" w:hanging="368"/>
      </w:pPr>
      <w:rPr>
        <w:rFonts w:hint="default"/>
      </w:rPr>
    </w:lvl>
    <w:lvl w:ilvl="5" w:tplc="3E9A2966">
      <w:numFmt w:val="bullet"/>
      <w:lvlText w:val="•"/>
      <w:lvlJc w:val="left"/>
      <w:pPr>
        <w:ind w:left="3326" w:hanging="368"/>
      </w:pPr>
      <w:rPr>
        <w:rFonts w:hint="default"/>
      </w:rPr>
    </w:lvl>
    <w:lvl w:ilvl="6" w:tplc="7F508972">
      <w:numFmt w:val="bullet"/>
      <w:lvlText w:val="•"/>
      <w:lvlJc w:val="left"/>
      <w:pPr>
        <w:ind w:left="3895" w:hanging="368"/>
      </w:pPr>
      <w:rPr>
        <w:rFonts w:hint="default"/>
      </w:rPr>
    </w:lvl>
    <w:lvl w:ilvl="7" w:tplc="55843F20">
      <w:numFmt w:val="bullet"/>
      <w:lvlText w:val="•"/>
      <w:lvlJc w:val="left"/>
      <w:pPr>
        <w:ind w:left="4465" w:hanging="368"/>
      </w:pPr>
      <w:rPr>
        <w:rFonts w:hint="default"/>
      </w:rPr>
    </w:lvl>
    <w:lvl w:ilvl="8" w:tplc="41A23388">
      <w:numFmt w:val="bullet"/>
      <w:lvlText w:val="•"/>
      <w:lvlJc w:val="left"/>
      <w:pPr>
        <w:ind w:left="5034" w:hanging="368"/>
      </w:pPr>
      <w:rPr>
        <w:rFonts w:hint="default"/>
      </w:rPr>
    </w:lvl>
  </w:abstractNum>
  <w:abstractNum w:abstractNumId="6" w15:restartNumberingAfterBreak="0">
    <w:nsid w:val="2EE41F59"/>
    <w:multiLevelType w:val="hybridMultilevel"/>
    <w:tmpl w:val="B1B02AC4"/>
    <w:lvl w:ilvl="0" w:tplc="E56ACAAC">
      <w:numFmt w:val="bullet"/>
      <w:lvlText w:val="•"/>
      <w:lvlJc w:val="left"/>
      <w:pPr>
        <w:ind w:left="412" w:hanging="361"/>
      </w:pPr>
      <w:rPr>
        <w:rFonts w:ascii="Times New Roman" w:eastAsia="Times New Roman" w:hAnsi="Times New Roman" w:cs="Times New Roman" w:hint="default"/>
        <w:color w:val="131313"/>
        <w:w w:val="110"/>
        <w:position w:val="-3"/>
        <w:sz w:val="30"/>
        <w:szCs w:val="30"/>
      </w:rPr>
    </w:lvl>
    <w:lvl w:ilvl="1" w:tplc="A67683CC">
      <w:numFmt w:val="bullet"/>
      <w:lvlText w:val="•"/>
      <w:lvlJc w:val="left"/>
      <w:pPr>
        <w:ind w:left="1204" w:hanging="361"/>
      </w:pPr>
      <w:rPr>
        <w:rFonts w:hint="default"/>
      </w:rPr>
    </w:lvl>
    <w:lvl w:ilvl="2" w:tplc="90209DAA">
      <w:numFmt w:val="bullet"/>
      <w:lvlText w:val="•"/>
      <w:lvlJc w:val="left"/>
      <w:pPr>
        <w:ind w:left="1988" w:hanging="361"/>
      </w:pPr>
      <w:rPr>
        <w:rFonts w:hint="default"/>
      </w:rPr>
    </w:lvl>
    <w:lvl w:ilvl="3" w:tplc="14C29F74">
      <w:numFmt w:val="bullet"/>
      <w:lvlText w:val="•"/>
      <w:lvlJc w:val="left"/>
      <w:pPr>
        <w:ind w:left="2772" w:hanging="361"/>
      </w:pPr>
      <w:rPr>
        <w:rFonts w:hint="default"/>
      </w:rPr>
    </w:lvl>
    <w:lvl w:ilvl="4" w:tplc="9904CB9E">
      <w:numFmt w:val="bullet"/>
      <w:lvlText w:val="•"/>
      <w:lvlJc w:val="left"/>
      <w:pPr>
        <w:ind w:left="3557" w:hanging="361"/>
      </w:pPr>
      <w:rPr>
        <w:rFonts w:hint="default"/>
      </w:rPr>
    </w:lvl>
    <w:lvl w:ilvl="5" w:tplc="F6D6068A">
      <w:numFmt w:val="bullet"/>
      <w:lvlText w:val="•"/>
      <w:lvlJc w:val="left"/>
      <w:pPr>
        <w:ind w:left="4341" w:hanging="361"/>
      </w:pPr>
      <w:rPr>
        <w:rFonts w:hint="default"/>
      </w:rPr>
    </w:lvl>
    <w:lvl w:ilvl="6" w:tplc="2AA45BDE">
      <w:numFmt w:val="bullet"/>
      <w:lvlText w:val="•"/>
      <w:lvlJc w:val="left"/>
      <w:pPr>
        <w:ind w:left="5125" w:hanging="361"/>
      </w:pPr>
      <w:rPr>
        <w:rFonts w:hint="default"/>
      </w:rPr>
    </w:lvl>
    <w:lvl w:ilvl="7" w:tplc="ED72AEDA">
      <w:numFmt w:val="bullet"/>
      <w:lvlText w:val="•"/>
      <w:lvlJc w:val="left"/>
      <w:pPr>
        <w:ind w:left="5910" w:hanging="361"/>
      </w:pPr>
      <w:rPr>
        <w:rFonts w:hint="default"/>
      </w:rPr>
    </w:lvl>
    <w:lvl w:ilvl="8" w:tplc="81E00D96">
      <w:numFmt w:val="bullet"/>
      <w:lvlText w:val="•"/>
      <w:lvlJc w:val="left"/>
      <w:pPr>
        <w:ind w:left="6694" w:hanging="361"/>
      </w:pPr>
      <w:rPr>
        <w:rFonts w:hint="default"/>
      </w:rPr>
    </w:lvl>
  </w:abstractNum>
  <w:abstractNum w:abstractNumId="7" w15:restartNumberingAfterBreak="0">
    <w:nsid w:val="2FA04FF0"/>
    <w:multiLevelType w:val="hybridMultilevel"/>
    <w:tmpl w:val="ED2EA5D0"/>
    <w:lvl w:ilvl="0" w:tplc="C1C8A332">
      <w:numFmt w:val="bullet"/>
      <w:lvlText w:val="•"/>
      <w:lvlJc w:val="left"/>
      <w:pPr>
        <w:ind w:left="427" w:hanging="370"/>
      </w:pPr>
      <w:rPr>
        <w:rFonts w:ascii="Times New Roman" w:eastAsia="Times New Roman" w:hAnsi="Times New Roman" w:cs="Times New Roman" w:hint="default"/>
        <w:color w:val="2A2A2A"/>
        <w:w w:val="102"/>
        <w:position w:val="-3"/>
        <w:sz w:val="30"/>
        <w:szCs w:val="30"/>
      </w:rPr>
    </w:lvl>
    <w:lvl w:ilvl="1" w:tplc="3CEEC46E">
      <w:numFmt w:val="bullet"/>
      <w:lvlText w:val="•"/>
      <w:lvlJc w:val="left"/>
      <w:pPr>
        <w:ind w:left="1204" w:hanging="370"/>
      </w:pPr>
      <w:rPr>
        <w:rFonts w:hint="default"/>
      </w:rPr>
    </w:lvl>
    <w:lvl w:ilvl="2" w:tplc="45B6E702">
      <w:numFmt w:val="bullet"/>
      <w:lvlText w:val="•"/>
      <w:lvlJc w:val="left"/>
      <w:pPr>
        <w:ind w:left="1988" w:hanging="370"/>
      </w:pPr>
      <w:rPr>
        <w:rFonts w:hint="default"/>
      </w:rPr>
    </w:lvl>
    <w:lvl w:ilvl="3" w:tplc="B92EBD66">
      <w:numFmt w:val="bullet"/>
      <w:lvlText w:val="•"/>
      <w:lvlJc w:val="left"/>
      <w:pPr>
        <w:ind w:left="2772" w:hanging="370"/>
      </w:pPr>
      <w:rPr>
        <w:rFonts w:hint="default"/>
      </w:rPr>
    </w:lvl>
    <w:lvl w:ilvl="4" w:tplc="95541D3A">
      <w:numFmt w:val="bullet"/>
      <w:lvlText w:val="•"/>
      <w:lvlJc w:val="left"/>
      <w:pPr>
        <w:ind w:left="3557" w:hanging="370"/>
      </w:pPr>
      <w:rPr>
        <w:rFonts w:hint="default"/>
      </w:rPr>
    </w:lvl>
    <w:lvl w:ilvl="5" w:tplc="C5305746">
      <w:numFmt w:val="bullet"/>
      <w:lvlText w:val="•"/>
      <w:lvlJc w:val="left"/>
      <w:pPr>
        <w:ind w:left="4341" w:hanging="370"/>
      </w:pPr>
      <w:rPr>
        <w:rFonts w:hint="default"/>
      </w:rPr>
    </w:lvl>
    <w:lvl w:ilvl="6" w:tplc="7AB26A7A">
      <w:numFmt w:val="bullet"/>
      <w:lvlText w:val="•"/>
      <w:lvlJc w:val="left"/>
      <w:pPr>
        <w:ind w:left="5125" w:hanging="370"/>
      </w:pPr>
      <w:rPr>
        <w:rFonts w:hint="default"/>
      </w:rPr>
    </w:lvl>
    <w:lvl w:ilvl="7" w:tplc="25187EBA">
      <w:numFmt w:val="bullet"/>
      <w:lvlText w:val="•"/>
      <w:lvlJc w:val="left"/>
      <w:pPr>
        <w:ind w:left="5910" w:hanging="370"/>
      </w:pPr>
      <w:rPr>
        <w:rFonts w:hint="default"/>
      </w:rPr>
    </w:lvl>
    <w:lvl w:ilvl="8" w:tplc="3B9E8B48">
      <w:numFmt w:val="bullet"/>
      <w:lvlText w:val="•"/>
      <w:lvlJc w:val="left"/>
      <w:pPr>
        <w:ind w:left="6694" w:hanging="370"/>
      </w:pPr>
      <w:rPr>
        <w:rFonts w:hint="default"/>
      </w:rPr>
    </w:lvl>
  </w:abstractNum>
  <w:abstractNum w:abstractNumId="8" w15:restartNumberingAfterBreak="0">
    <w:nsid w:val="35596293"/>
    <w:multiLevelType w:val="hybridMultilevel"/>
    <w:tmpl w:val="C7BAAC46"/>
    <w:lvl w:ilvl="0" w:tplc="66CCF5E2">
      <w:numFmt w:val="bullet"/>
      <w:lvlText w:val="•"/>
      <w:lvlJc w:val="left"/>
      <w:pPr>
        <w:ind w:left="417" w:hanging="359"/>
      </w:pPr>
      <w:rPr>
        <w:rFonts w:ascii="Arial" w:eastAsia="Arial" w:hAnsi="Arial" w:cs="Arial" w:hint="default"/>
        <w:color w:val="2A2A2A"/>
        <w:w w:val="110"/>
        <w:position w:val="-4"/>
        <w:sz w:val="31"/>
        <w:szCs w:val="31"/>
      </w:rPr>
    </w:lvl>
    <w:lvl w:ilvl="1" w:tplc="7B922FA0">
      <w:numFmt w:val="bullet"/>
      <w:lvlText w:val="•"/>
      <w:lvlJc w:val="left"/>
      <w:pPr>
        <w:ind w:left="1204" w:hanging="359"/>
      </w:pPr>
      <w:rPr>
        <w:rFonts w:hint="default"/>
      </w:rPr>
    </w:lvl>
    <w:lvl w:ilvl="2" w:tplc="61C894EE">
      <w:numFmt w:val="bullet"/>
      <w:lvlText w:val="•"/>
      <w:lvlJc w:val="left"/>
      <w:pPr>
        <w:ind w:left="1988" w:hanging="359"/>
      </w:pPr>
      <w:rPr>
        <w:rFonts w:hint="default"/>
      </w:rPr>
    </w:lvl>
    <w:lvl w:ilvl="3" w:tplc="ECF8A192">
      <w:numFmt w:val="bullet"/>
      <w:lvlText w:val="•"/>
      <w:lvlJc w:val="left"/>
      <w:pPr>
        <w:ind w:left="2772" w:hanging="359"/>
      </w:pPr>
      <w:rPr>
        <w:rFonts w:hint="default"/>
      </w:rPr>
    </w:lvl>
    <w:lvl w:ilvl="4" w:tplc="045EDEAA">
      <w:numFmt w:val="bullet"/>
      <w:lvlText w:val="•"/>
      <w:lvlJc w:val="left"/>
      <w:pPr>
        <w:ind w:left="3557" w:hanging="359"/>
      </w:pPr>
      <w:rPr>
        <w:rFonts w:hint="default"/>
      </w:rPr>
    </w:lvl>
    <w:lvl w:ilvl="5" w:tplc="A306AF82">
      <w:numFmt w:val="bullet"/>
      <w:lvlText w:val="•"/>
      <w:lvlJc w:val="left"/>
      <w:pPr>
        <w:ind w:left="4341" w:hanging="359"/>
      </w:pPr>
      <w:rPr>
        <w:rFonts w:hint="default"/>
      </w:rPr>
    </w:lvl>
    <w:lvl w:ilvl="6" w:tplc="7BBC5D7A">
      <w:numFmt w:val="bullet"/>
      <w:lvlText w:val="•"/>
      <w:lvlJc w:val="left"/>
      <w:pPr>
        <w:ind w:left="5125" w:hanging="359"/>
      </w:pPr>
      <w:rPr>
        <w:rFonts w:hint="default"/>
      </w:rPr>
    </w:lvl>
    <w:lvl w:ilvl="7" w:tplc="824E83D8">
      <w:numFmt w:val="bullet"/>
      <w:lvlText w:val="•"/>
      <w:lvlJc w:val="left"/>
      <w:pPr>
        <w:ind w:left="5910" w:hanging="359"/>
      </w:pPr>
      <w:rPr>
        <w:rFonts w:hint="default"/>
      </w:rPr>
    </w:lvl>
    <w:lvl w:ilvl="8" w:tplc="7286FDD4">
      <w:numFmt w:val="bullet"/>
      <w:lvlText w:val="•"/>
      <w:lvlJc w:val="left"/>
      <w:pPr>
        <w:ind w:left="6694" w:hanging="359"/>
      </w:pPr>
      <w:rPr>
        <w:rFonts w:hint="default"/>
      </w:rPr>
    </w:lvl>
  </w:abstractNum>
  <w:abstractNum w:abstractNumId="9" w15:restartNumberingAfterBreak="0">
    <w:nsid w:val="35A70CF9"/>
    <w:multiLevelType w:val="hybridMultilevel"/>
    <w:tmpl w:val="AFD40D56"/>
    <w:lvl w:ilvl="0" w:tplc="FE1E52DE">
      <w:numFmt w:val="bullet"/>
      <w:lvlText w:val="•"/>
      <w:lvlJc w:val="left"/>
      <w:pPr>
        <w:ind w:left="480" w:hanging="367"/>
      </w:pPr>
      <w:rPr>
        <w:rFonts w:ascii="Arial" w:eastAsia="Arial" w:hAnsi="Arial" w:cs="Arial" w:hint="default"/>
        <w:color w:val="1C1C1C"/>
        <w:w w:val="96"/>
        <w:position w:val="-3"/>
        <w:sz w:val="29"/>
        <w:szCs w:val="29"/>
      </w:rPr>
    </w:lvl>
    <w:lvl w:ilvl="1" w:tplc="756C162C">
      <w:numFmt w:val="bullet"/>
      <w:lvlText w:val="•"/>
      <w:lvlJc w:val="left"/>
      <w:pPr>
        <w:ind w:left="1050" w:hanging="367"/>
      </w:pPr>
      <w:rPr>
        <w:rFonts w:hint="default"/>
      </w:rPr>
    </w:lvl>
    <w:lvl w:ilvl="2" w:tplc="1F64A308">
      <w:numFmt w:val="bullet"/>
      <w:lvlText w:val="•"/>
      <w:lvlJc w:val="left"/>
      <w:pPr>
        <w:ind w:left="1621" w:hanging="367"/>
      </w:pPr>
      <w:rPr>
        <w:rFonts w:hint="default"/>
      </w:rPr>
    </w:lvl>
    <w:lvl w:ilvl="3" w:tplc="16D653A8">
      <w:numFmt w:val="bullet"/>
      <w:lvlText w:val="•"/>
      <w:lvlJc w:val="left"/>
      <w:pPr>
        <w:ind w:left="2192" w:hanging="367"/>
      </w:pPr>
      <w:rPr>
        <w:rFonts w:hint="default"/>
      </w:rPr>
    </w:lvl>
    <w:lvl w:ilvl="4" w:tplc="D03298CE">
      <w:numFmt w:val="bullet"/>
      <w:lvlText w:val="•"/>
      <w:lvlJc w:val="left"/>
      <w:pPr>
        <w:ind w:left="2763" w:hanging="367"/>
      </w:pPr>
      <w:rPr>
        <w:rFonts w:hint="default"/>
      </w:rPr>
    </w:lvl>
    <w:lvl w:ilvl="5" w:tplc="85545528">
      <w:numFmt w:val="bullet"/>
      <w:lvlText w:val="•"/>
      <w:lvlJc w:val="left"/>
      <w:pPr>
        <w:ind w:left="3334" w:hanging="367"/>
      </w:pPr>
      <w:rPr>
        <w:rFonts w:hint="default"/>
      </w:rPr>
    </w:lvl>
    <w:lvl w:ilvl="6" w:tplc="45E835AA">
      <w:numFmt w:val="bullet"/>
      <w:lvlText w:val="•"/>
      <w:lvlJc w:val="left"/>
      <w:pPr>
        <w:ind w:left="3904" w:hanging="367"/>
      </w:pPr>
      <w:rPr>
        <w:rFonts w:hint="default"/>
      </w:rPr>
    </w:lvl>
    <w:lvl w:ilvl="7" w:tplc="3C8C328C">
      <w:numFmt w:val="bullet"/>
      <w:lvlText w:val="•"/>
      <w:lvlJc w:val="left"/>
      <w:pPr>
        <w:ind w:left="4475" w:hanging="367"/>
      </w:pPr>
      <w:rPr>
        <w:rFonts w:hint="default"/>
      </w:rPr>
    </w:lvl>
    <w:lvl w:ilvl="8" w:tplc="A4F83EB2">
      <w:numFmt w:val="bullet"/>
      <w:lvlText w:val="•"/>
      <w:lvlJc w:val="left"/>
      <w:pPr>
        <w:ind w:left="5046" w:hanging="367"/>
      </w:pPr>
      <w:rPr>
        <w:rFonts w:hint="default"/>
      </w:rPr>
    </w:lvl>
  </w:abstractNum>
  <w:abstractNum w:abstractNumId="10" w15:restartNumberingAfterBreak="0">
    <w:nsid w:val="3B804FCB"/>
    <w:multiLevelType w:val="hybridMultilevel"/>
    <w:tmpl w:val="AE800CF2"/>
    <w:lvl w:ilvl="0" w:tplc="257C7830">
      <w:numFmt w:val="bullet"/>
      <w:lvlText w:val="•"/>
      <w:lvlJc w:val="left"/>
      <w:pPr>
        <w:ind w:left="491" w:hanging="366"/>
      </w:pPr>
      <w:rPr>
        <w:rFonts w:hint="default"/>
        <w:w w:val="108"/>
        <w:position w:val="-3"/>
      </w:rPr>
    </w:lvl>
    <w:lvl w:ilvl="1" w:tplc="5AAA94CA">
      <w:numFmt w:val="bullet"/>
      <w:lvlText w:val="•"/>
      <w:lvlJc w:val="left"/>
      <w:pPr>
        <w:ind w:left="1068" w:hanging="366"/>
      </w:pPr>
      <w:rPr>
        <w:rFonts w:hint="default"/>
      </w:rPr>
    </w:lvl>
    <w:lvl w:ilvl="2" w:tplc="88F49420">
      <w:numFmt w:val="bullet"/>
      <w:lvlText w:val="•"/>
      <w:lvlJc w:val="left"/>
      <w:pPr>
        <w:ind w:left="1637" w:hanging="366"/>
      </w:pPr>
      <w:rPr>
        <w:rFonts w:hint="default"/>
      </w:rPr>
    </w:lvl>
    <w:lvl w:ilvl="3" w:tplc="2B281DA8">
      <w:numFmt w:val="bullet"/>
      <w:lvlText w:val="•"/>
      <w:lvlJc w:val="left"/>
      <w:pPr>
        <w:ind w:left="2206" w:hanging="366"/>
      </w:pPr>
      <w:rPr>
        <w:rFonts w:hint="default"/>
      </w:rPr>
    </w:lvl>
    <w:lvl w:ilvl="4" w:tplc="07049A08">
      <w:numFmt w:val="bullet"/>
      <w:lvlText w:val="•"/>
      <w:lvlJc w:val="left"/>
      <w:pPr>
        <w:ind w:left="2775" w:hanging="366"/>
      </w:pPr>
      <w:rPr>
        <w:rFonts w:hint="default"/>
      </w:rPr>
    </w:lvl>
    <w:lvl w:ilvl="5" w:tplc="973A08D8">
      <w:numFmt w:val="bullet"/>
      <w:lvlText w:val="•"/>
      <w:lvlJc w:val="left"/>
      <w:pPr>
        <w:ind w:left="3344" w:hanging="366"/>
      </w:pPr>
      <w:rPr>
        <w:rFonts w:hint="default"/>
      </w:rPr>
    </w:lvl>
    <w:lvl w:ilvl="6" w:tplc="A6D85084">
      <w:numFmt w:val="bullet"/>
      <w:lvlText w:val="•"/>
      <w:lvlJc w:val="left"/>
      <w:pPr>
        <w:ind w:left="3912" w:hanging="366"/>
      </w:pPr>
      <w:rPr>
        <w:rFonts w:hint="default"/>
      </w:rPr>
    </w:lvl>
    <w:lvl w:ilvl="7" w:tplc="5CFCA17E">
      <w:numFmt w:val="bullet"/>
      <w:lvlText w:val="•"/>
      <w:lvlJc w:val="left"/>
      <w:pPr>
        <w:ind w:left="4481" w:hanging="366"/>
      </w:pPr>
      <w:rPr>
        <w:rFonts w:hint="default"/>
      </w:rPr>
    </w:lvl>
    <w:lvl w:ilvl="8" w:tplc="0AB4F504">
      <w:numFmt w:val="bullet"/>
      <w:lvlText w:val="•"/>
      <w:lvlJc w:val="left"/>
      <w:pPr>
        <w:ind w:left="5050" w:hanging="366"/>
      </w:pPr>
      <w:rPr>
        <w:rFonts w:hint="default"/>
      </w:rPr>
    </w:lvl>
  </w:abstractNum>
  <w:abstractNum w:abstractNumId="11" w15:restartNumberingAfterBreak="0">
    <w:nsid w:val="412A35FE"/>
    <w:multiLevelType w:val="hybridMultilevel"/>
    <w:tmpl w:val="4232DA50"/>
    <w:lvl w:ilvl="0" w:tplc="E5AC9BB2">
      <w:numFmt w:val="bullet"/>
      <w:lvlText w:val="•"/>
      <w:lvlJc w:val="left"/>
      <w:pPr>
        <w:ind w:left="472" w:hanging="360"/>
      </w:pPr>
      <w:rPr>
        <w:rFonts w:ascii="Times New Roman" w:eastAsia="Times New Roman" w:hAnsi="Times New Roman" w:cs="Times New Roman" w:hint="default"/>
        <w:color w:val="1C1C1C"/>
        <w:w w:val="97"/>
        <w:position w:val="-3"/>
        <w:sz w:val="30"/>
        <w:szCs w:val="30"/>
      </w:rPr>
    </w:lvl>
    <w:lvl w:ilvl="1" w:tplc="90D4883A">
      <w:numFmt w:val="bullet"/>
      <w:lvlText w:val="•"/>
      <w:lvlJc w:val="left"/>
      <w:pPr>
        <w:ind w:left="1050" w:hanging="360"/>
      </w:pPr>
      <w:rPr>
        <w:rFonts w:hint="default"/>
      </w:rPr>
    </w:lvl>
    <w:lvl w:ilvl="2" w:tplc="B4FA6DEC">
      <w:numFmt w:val="bullet"/>
      <w:lvlText w:val="•"/>
      <w:lvlJc w:val="left"/>
      <w:pPr>
        <w:ind w:left="1621" w:hanging="360"/>
      </w:pPr>
      <w:rPr>
        <w:rFonts w:hint="default"/>
      </w:rPr>
    </w:lvl>
    <w:lvl w:ilvl="3" w:tplc="6C2EBBA8">
      <w:numFmt w:val="bullet"/>
      <w:lvlText w:val="•"/>
      <w:lvlJc w:val="left"/>
      <w:pPr>
        <w:ind w:left="2192" w:hanging="360"/>
      </w:pPr>
      <w:rPr>
        <w:rFonts w:hint="default"/>
      </w:rPr>
    </w:lvl>
    <w:lvl w:ilvl="4" w:tplc="C33A0E6E">
      <w:numFmt w:val="bullet"/>
      <w:lvlText w:val="•"/>
      <w:lvlJc w:val="left"/>
      <w:pPr>
        <w:ind w:left="2763" w:hanging="360"/>
      </w:pPr>
      <w:rPr>
        <w:rFonts w:hint="default"/>
      </w:rPr>
    </w:lvl>
    <w:lvl w:ilvl="5" w:tplc="F230BC30">
      <w:numFmt w:val="bullet"/>
      <w:lvlText w:val="•"/>
      <w:lvlJc w:val="left"/>
      <w:pPr>
        <w:ind w:left="3334" w:hanging="360"/>
      </w:pPr>
      <w:rPr>
        <w:rFonts w:hint="default"/>
      </w:rPr>
    </w:lvl>
    <w:lvl w:ilvl="6" w:tplc="31E22132">
      <w:numFmt w:val="bullet"/>
      <w:lvlText w:val="•"/>
      <w:lvlJc w:val="left"/>
      <w:pPr>
        <w:ind w:left="3904" w:hanging="360"/>
      </w:pPr>
      <w:rPr>
        <w:rFonts w:hint="default"/>
      </w:rPr>
    </w:lvl>
    <w:lvl w:ilvl="7" w:tplc="F48A02BC">
      <w:numFmt w:val="bullet"/>
      <w:lvlText w:val="•"/>
      <w:lvlJc w:val="left"/>
      <w:pPr>
        <w:ind w:left="4475" w:hanging="360"/>
      </w:pPr>
      <w:rPr>
        <w:rFonts w:hint="default"/>
      </w:rPr>
    </w:lvl>
    <w:lvl w:ilvl="8" w:tplc="477842B0">
      <w:numFmt w:val="bullet"/>
      <w:lvlText w:val="•"/>
      <w:lvlJc w:val="left"/>
      <w:pPr>
        <w:ind w:left="5046" w:hanging="360"/>
      </w:pPr>
      <w:rPr>
        <w:rFonts w:hint="default"/>
      </w:rPr>
    </w:lvl>
  </w:abstractNum>
  <w:abstractNum w:abstractNumId="12" w15:restartNumberingAfterBreak="0">
    <w:nsid w:val="506C7EDF"/>
    <w:multiLevelType w:val="hybridMultilevel"/>
    <w:tmpl w:val="2FDC5FE4"/>
    <w:lvl w:ilvl="0" w:tplc="14DA53B2">
      <w:numFmt w:val="bullet"/>
      <w:lvlText w:val="•"/>
      <w:lvlJc w:val="left"/>
      <w:pPr>
        <w:ind w:left="416" w:hanging="359"/>
      </w:pPr>
      <w:rPr>
        <w:rFonts w:ascii="Arial" w:eastAsia="Arial" w:hAnsi="Arial" w:cs="Arial" w:hint="default"/>
        <w:color w:val="2A2A2A"/>
        <w:w w:val="110"/>
        <w:position w:val="-4"/>
        <w:sz w:val="31"/>
        <w:szCs w:val="31"/>
      </w:rPr>
    </w:lvl>
    <w:lvl w:ilvl="1" w:tplc="310019A8">
      <w:numFmt w:val="bullet"/>
      <w:lvlText w:val="•"/>
      <w:lvlJc w:val="left"/>
      <w:pPr>
        <w:ind w:left="1204" w:hanging="359"/>
      </w:pPr>
      <w:rPr>
        <w:rFonts w:hint="default"/>
      </w:rPr>
    </w:lvl>
    <w:lvl w:ilvl="2" w:tplc="C74C287E">
      <w:numFmt w:val="bullet"/>
      <w:lvlText w:val="•"/>
      <w:lvlJc w:val="left"/>
      <w:pPr>
        <w:ind w:left="1988" w:hanging="359"/>
      </w:pPr>
      <w:rPr>
        <w:rFonts w:hint="default"/>
      </w:rPr>
    </w:lvl>
    <w:lvl w:ilvl="3" w:tplc="AF68C0EC">
      <w:numFmt w:val="bullet"/>
      <w:lvlText w:val="•"/>
      <w:lvlJc w:val="left"/>
      <w:pPr>
        <w:ind w:left="2772" w:hanging="359"/>
      </w:pPr>
      <w:rPr>
        <w:rFonts w:hint="default"/>
      </w:rPr>
    </w:lvl>
    <w:lvl w:ilvl="4" w:tplc="C730FF74">
      <w:numFmt w:val="bullet"/>
      <w:lvlText w:val="•"/>
      <w:lvlJc w:val="left"/>
      <w:pPr>
        <w:ind w:left="3557" w:hanging="359"/>
      </w:pPr>
      <w:rPr>
        <w:rFonts w:hint="default"/>
      </w:rPr>
    </w:lvl>
    <w:lvl w:ilvl="5" w:tplc="BCA23E30">
      <w:numFmt w:val="bullet"/>
      <w:lvlText w:val="•"/>
      <w:lvlJc w:val="left"/>
      <w:pPr>
        <w:ind w:left="4341" w:hanging="359"/>
      </w:pPr>
      <w:rPr>
        <w:rFonts w:hint="default"/>
      </w:rPr>
    </w:lvl>
    <w:lvl w:ilvl="6" w:tplc="33D26EA0">
      <w:numFmt w:val="bullet"/>
      <w:lvlText w:val="•"/>
      <w:lvlJc w:val="left"/>
      <w:pPr>
        <w:ind w:left="5125" w:hanging="359"/>
      </w:pPr>
      <w:rPr>
        <w:rFonts w:hint="default"/>
      </w:rPr>
    </w:lvl>
    <w:lvl w:ilvl="7" w:tplc="6AFE2274">
      <w:numFmt w:val="bullet"/>
      <w:lvlText w:val="•"/>
      <w:lvlJc w:val="left"/>
      <w:pPr>
        <w:ind w:left="5910" w:hanging="359"/>
      </w:pPr>
      <w:rPr>
        <w:rFonts w:hint="default"/>
      </w:rPr>
    </w:lvl>
    <w:lvl w:ilvl="8" w:tplc="2BD4EDD6">
      <w:numFmt w:val="bullet"/>
      <w:lvlText w:val="•"/>
      <w:lvlJc w:val="left"/>
      <w:pPr>
        <w:ind w:left="6694" w:hanging="359"/>
      </w:pPr>
      <w:rPr>
        <w:rFonts w:hint="default"/>
      </w:rPr>
    </w:lvl>
  </w:abstractNum>
  <w:abstractNum w:abstractNumId="13" w15:restartNumberingAfterBreak="0">
    <w:nsid w:val="60097B11"/>
    <w:multiLevelType w:val="hybridMultilevel"/>
    <w:tmpl w:val="2084B46E"/>
    <w:lvl w:ilvl="0" w:tplc="90A8E17E">
      <w:numFmt w:val="bullet"/>
      <w:lvlText w:val="•"/>
      <w:lvlJc w:val="left"/>
      <w:pPr>
        <w:ind w:left="482" w:hanging="370"/>
      </w:pPr>
      <w:rPr>
        <w:rFonts w:ascii="Arial" w:eastAsia="Arial" w:hAnsi="Arial" w:cs="Arial" w:hint="default"/>
        <w:color w:val="1C1C1C"/>
        <w:w w:val="98"/>
        <w:position w:val="-4"/>
        <w:sz w:val="31"/>
        <w:szCs w:val="31"/>
      </w:rPr>
    </w:lvl>
    <w:lvl w:ilvl="1" w:tplc="64D2545C">
      <w:numFmt w:val="bullet"/>
      <w:lvlText w:val="•"/>
      <w:lvlJc w:val="left"/>
      <w:pPr>
        <w:ind w:left="1050" w:hanging="370"/>
      </w:pPr>
      <w:rPr>
        <w:rFonts w:hint="default"/>
      </w:rPr>
    </w:lvl>
    <w:lvl w:ilvl="2" w:tplc="B7B4E790">
      <w:numFmt w:val="bullet"/>
      <w:lvlText w:val="•"/>
      <w:lvlJc w:val="left"/>
      <w:pPr>
        <w:ind w:left="1621" w:hanging="370"/>
      </w:pPr>
      <w:rPr>
        <w:rFonts w:hint="default"/>
      </w:rPr>
    </w:lvl>
    <w:lvl w:ilvl="3" w:tplc="23FCC55E">
      <w:numFmt w:val="bullet"/>
      <w:lvlText w:val="•"/>
      <w:lvlJc w:val="left"/>
      <w:pPr>
        <w:ind w:left="2192" w:hanging="370"/>
      </w:pPr>
      <w:rPr>
        <w:rFonts w:hint="default"/>
      </w:rPr>
    </w:lvl>
    <w:lvl w:ilvl="4" w:tplc="2ABCCD12">
      <w:numFmt w:val="bullet"/>
      <w:lvlText w:val="•"/>
      <w:lvlJc w:val="left"/>
      <w:pPr>
        <w:ind w:left="2763" w:hanging="370"/>
      </w:pPr>
      <w:rPr>
        <w:rFonts w:hint="default"/>
      </w:rPr>
    </w:lvl>
    <w:lvl w:ilvl="5" w:tplc="A6C8DEA0">
      <w:numFmt w:val="bullet"/>
      <w:lvlText w:val="•"/>
      <w:lvlJc w:val="left"/>
      <w:pPr>
        <w:ind w:left="3334" w:hanging="370"/>
      </w:pPr>
      <w:rPr>
        <w:rFonts w:hint="default"/>
      </w:rPr>
    </w:lvl>
    <w:lvl w:ilvl="6" w:tplc="5AC47468">
      <w:numFmt w:val="bullet"/>
      <w:lvlText w:val="•"/>
      <w:lvlJc w:val="left"/>
      <w:pPr>
        <w:ind w:left="3904" w:hanging="370"/>
      </w:pPr>
      <w:rPr>
        <w:rFonts w:hint="default"/>
      </w:rPr>
    </w:lvl>
    <w:lvl w:ilvl="7" w:tplc="4CF6CA2A">
      <w:numFmt w:val="bullet"/>
      <w:lvlText w:val="•"/>
      <w:lvlJc w:val="left"/>
      <w:pPr>
        <w:ind w:left="4475" w:hanging="370"/>
      </w:pPr>
      <w:rPr>
        <w:rFonts w:hint="default"/>
      </w:rPr>
    </w:lvl>
    <w:lvl w:ilvl="8" w:tplc="39FA96BA">
      <w:numFmt w:val="bullet"/>
      <w:lvlText w:val="•"/>
      <w:lvlJc w:val="left"/>
      <w:pPr>
        <w:ind w:left="5046" w:hanging="370"/>
      </w:pPr>
      <w:rPr>
        <w:rFonts w:hint="default"/>
      </w:rPr>
    </w:lvl>
  </w:abstractNum>
  <w:abstractNum w:abstractNumId="14" w15:restartNumberingAfterBreak="0">
    <w:nsid w:val="60D47321"/>
    <w:multiLevelType w:val="hybridMultilevel"/>
    <w:tmpl w:val="13AABBD2"/>
    <w:lvl w:ilvl="0" w:tplc="FB64EC9E">
      <w:start w:val="1"/>
      <w:numFmt w:val="decimal"/>
      <w:lvlText w:val="%1"/>
      <w:lvlJc w:val="left"/>
      <w:pPr>
        <w:ind w:left="977" w:hanging="206"/>
        <w:jc w:val="left"/>
      </w:pPr>
      <w:rPr>
        <w:rFonts w:hint="default"/>
        <w:w w:val="103"/>
      </w:rPr>
    </w:lvl>
    <w:lvl w:ilvl="1" w:tplc="E6EC8F10">
      <w:numFmt w:val="bullet"/>
      <w:lvlText w:val="•"/>
      <w:lvlJc w:val="left"/>
      <w:pPr>
        <w:ind w:left="1946" w:hanging="206"/>
      </w:pPr>
      <w:rPr>
        <w:rFonts w:hint="default"/>
      </w:rPr>
    </w:lvl>
    <w:lvl w:ilvl="2" w:tplc="F6FE34B2">
      <w:numFmt w:val="bullet"/>
      <w:lvlText w:val="•"/>
      <w:lvlJc w:val="left"/>
      <w:pPr>
        <w:ind w:left="2913" w:hanging="206"/>
      </w:pPr>
      <w:rPr>
        <w:rFonts w:hint="default"/>
      </w:rPr>
    </w:lvl>
    <w:lvl w:ilvl="3" w:tplc="0C520AD0">
      <w:numFmt w:val="bullet"/>
      <w:lvlText w:val="•"/>
      <w:lvlJc w:val="left"/>
      <w:pPr>
        <w:ind w:left="3880" w:hanging="206"/>
      </w:pPr>
      <w:rPr>
        <w:rFonts w:hint="default"/>
      </w:rPr>
    </w:lvl>
    <w:lvl w:ilvl="4" w:tplc="51FCBEB8">
      <w:numFmt w:val="bullet"/>
      <w:lvlText w:val="•"/>
      <w:lvlJc w:val="left"/>
      <w:pPr>
        <w:ind w:left="4847" w:hanging="206"/>
      </w:pPr>
      <w:rPr>
        <w:rFonts w:hint="default"/>
      </w:rPr>
    </w:lvl>
    <w:lvl w:ilvl="5" w:tplc="310866CE">
      <w:numFmt w:val="bullet"/>
      <w:lvlText w:val="•"/>
      <w:lvlJc w:val="left"/>
      <w:pPr>
        <w:ind w:left="5814" w:hanging="206"/>
      </w:pPr>
      <w:rPr>
        <w:rFonts w:hint="default"/>
      </w:rPr>
    </w:lvl>
    <w:lvl w:ilvl="6" w:tplc="7AB043E0">
      <w:numFmt w:val="bullet"/>
      <w:lvlText w:val="•"/>
      <w:lvlJc w:val="left"/>
      <w:pPr>
        <w:ind w:left="6781" w:hanging="206"/>
      </w:pPr>
      <w:rPr>
        <w:rFonts w:hint="default"/>
      </w:rPr>
    </w:lvl>
    <w:lvl w:ilvl="7" w:tplc="3E826C70">
      <w:numFmt w:val="bullet"/>
      <w:lvlText w:val="•"/>
      <w:lvlJc w:val="left"/>
      <w:pPr>
        <w:ind w:left="7748" w:hanging="206"/>
      </w:pPr>
      <w:rPr>
        <w:rFonts w:hint="default"/>
      </w:rPr>
    </w:lvl>
    <w:lvl w:ilvl="8" w:tplc="7B04EFD8">
      <w:numFmt w:val="bullet"/>
      <w:lvlText w:val="•"/>
      <w:lvlJc w:val="left"/>
      <w:pPr>
        <w:ind w:left="8715" w:hanging="206"/>
      </w:pPr>
      <w:rPr>
        <w:rFonts w:hint="default"/>
      </w:rPr>
    </w:lvl>
  </w:abstractNum>
  <w:abstractNum w:abstractNumId="15" w15:restartNumberingAfterBreak="0">
    <w:nsid w:val="644C75F2"/>
    <w:multiLevelType w:val="hybridMultilevel"/>
    <w:tmpl w:val="2070DA54"/>
    <w:lvl w:ilvl="0" w:tplc="45D46838">
      <w:numFmt w:val="bullet"/>
      <w:lvlText w:val="•"/>
      <w:lvlJc w:val="left"/>
      <w:pPr>
        <w:ind w:left="488" w:hanging="369"/>
      </w:pPr>
      <w:rPr>
        <w:rFonts w:ascii="Arial" w:eastAsia="Arial" w:hAnsi="Arial" w:cs="Arial" w:hint="default"/>
        <w:color w:val="1C1C1C"/>
        <w:w w:val="107"/>
        <w:position w:val="-3"/>
        <w:sz w:val="31"/>
        <w:szCs w:val="31"/>
      </w:rPr>
    </w:lvl>
    <w:lvl w:ilvl="1" w:tplc="999ECDE0">
      <w:numFmt w:val="bullet"/>
      <w:lvlText w:val="•"/>
      <w:lvlJc w:val="left"/>
      <w:pPr>
        <w:ind w:left="1050" w:hanging="369"/>
      </w:pPr>
      <w:rPr>
        <w:rFonts w:hint="default"/>
      </w:rPr>
    </w:lvl>
    <w:lvl w:ilvl="2" w:tplc="80CA3432">
      <w:numFmt w:val="bullet"/>
      <w:lvlText w:val="•"/>
      <w:lvlJc w:val="left"/>
      <w:pPr>
        <w:ind w:left="1621" w:hanging="369"/>
      </w:pPr>
      <w:rPr>
        <w:rFonts w:hint="default"/>
      </w:rPr>
    </w:lvl>
    <w:lvl w:ilvl="3" w:tplc="D71012FC">
      <w:numFmt w:val="bullet"/>
      <w:lvlText w:val="•"/>
      <w:lvlJc w:val="left"/>
      <w:pPr>
        <w:ind w:left="2192" w:hanging="369"/>
      </w:pPr>
      <w:rPr>
        <w:rFonts w:hint="default"/>
      </w:rPr>
    </w:lvl>
    <w:lvl w:ilvl="4" w:tplc="B2ECACAC">
      <w:numFmt w:val="bullet"/>
      <w:lvlText w:val="•"/>
      <w:lvlJc w:val="left"/>
      <w:pPr>
        <w:ind w:left="2763" w:hanging="369"/>
      </w:pPr>
      <w:rPr>
        <w:rFonts w:hint="default"/>
      </w:rPr>
    </w:lvl>
    <w:lvl w:ilvl="5" w:tplc="E1D2D8B4">
      <w:numFmt w:val="bullet"/>
      <w:lvlText w:val="•"/>
      <w:lvlJc w:val="left"/>
      <w:pPr>
        <w:ind w:left="3334" w:hanging="369"/>
      </w:pPr>
      <w:rPr>
        <w:rFonts w:hint="default"/>
      </w:rPr>
    </w:lvl>
    <w:lvl w:ilvl="6" w:tplc="F3F6C53A">
      <w:numFmt w:val="bullet"/>
      <w:lvlText w:val="•"/>
      <w:lvlJc w:val="left"/>
      <w:pPr>
        <w:ind w:left="3904" w:hanging="369"/>
      </w:pPr>
      <w:rPr>
        <w:rFonts w:hint="default"/>
      </w:rPr>
    </w:lvl>
    <w:lvl w:ilvl="7" w:tplc="F83C9918">
      <w:numFmt w:val="bullet"/>
      <w:lvlText w:val="•"/>
      <w:lvlJc w:val="left"/>
      <w:pPr>
        <w:ind w:left="4475" w:hanging="369"/>
      </w:pPr>
      <w:rPr>
        <w:rFonts w:hint="default"/>
      </w:rPr>
    </w:lvl>
    <w:lvl w:ilvl="8" w:tplc="A5E0ED9E">
      <w:numFmt w:val="bullet"/>
      <w:lvlText w:val="•"/>
      <w:lvlJc w:val="left"/>
      <w:pPr>
        <w:ind w:left="5046" w:hanging="369"/>
      </w:pPr>
      <w:rPr>
        <w:rFonts w:hint="default"/>
      </w:rPr>
    </w:lvl>
  </w:abstractNum>
  <w:abstractNum w:abstractNumId="16" w15:restartNumberingAfterBreak="0">
    <w:nsid w:val="667267FC"/>
    <w:multiLevelType w:val="hybridMultilevel"/>
    <w:tmpl w:val="D892D7DC"/>
    <w:lvl w:ilvl="0" w:tplc="A9F48186">
      <w:numFmt w:val="bullet"/>
      <w:lvlText w:val="•"/>
      <w:lvlJc w:val="left"/>
      <w:pPr>
        <w:ind w:left="421" w:hanging="365"/>
      </w:pPr>
      <w:rPr>
        <w:rFonts w:ascii="Arial" w:eastAsia="Arial" w:hAnsi="Arial" w:cs="Arial" w:hint="default"/>
        <w:color w:val="2A2A2A"/>
        <w:w w:val="93"/>
        <w:position w:val="-5"/>
        <w:sz w:val="33"/>
        <w:szCs w:val="33"/>
      </w:rPr>
    </w:lvl>
    <w:lvl w:ilvl="1" w:tplc="753A9D42">
      <w:numFmt w:val="bullet"/>
      <w:lvlText w:val="•"/>
      <w:lvlJc w:val="left"/>
      <w:pPr>
        <w:ind w:left="1204" w:hanging="365"/>
      </w:pPr>
      <w:rPr>
        <w:rFonts w:hint="default"/>
      </w:rPr>
    </w:lvl>
    <w:lvl w:ilvl="2" w:tplc="964EA824">
      <w:numFmt w:val="bullet"/>
      <w:lvlText w:val="•"/>
      <w:lvlJc w:val="left"/>
      <w:pPr>
        <w:ind w:left="1988" w:hanging="365"/>
      </w:pPr>
      <w:rPr>
        <w:rFonts w:hint="default"/>
      </w:rPr>
    </w:lvl>
    <w:lvl w:ilvl="3" w:tplc="F0A69E38">
      <w:numFmt w:val="bullet"/>
      <w:lvlText w:val="•"/>
      <w:lvlJc w:val="left"/>
      <w:pPr>
        <w:ind w:left="2772" w:hanging="365"/>
      </w:pPr>
      <w:rPr>
        <w:rFonts w:hint="default"/>
      </w:rPr>
    </w:lvl>
    <w:lvl w:ilvl="4" w:tplc="5072B1E6">
      <w:numFmt w:val="bullet"/>
      <w:lvlText w:val="•"/>
      <w:lvlJc w:val="left"/>
      <w:pPr>
        <w:ind w:left="3557" w:hanging="365"/>
      </w:pPr>
      <w:rPr>
        <w:rFonts w:hint="default"/>
      </w:rPr>
    </w:lvl>
    <w:lvl w:ilvl="5" w:tplc="6C00DA44">
      <w:numFmt w:val="bullet"/>
      <w:lvlText w:val="•"/>
      <w:lvlJc w:val="left"/>
      <w:pPr>
        <w:ind w:left="4341" w:hanging="365"/>
      </w:pPr>
      <w:rPr>
        <w:rFonts w:hint="default"/>
      </w:rPr>
    </w:lvl>
    <w:lvl w:ilvl="6" w:tplc="FAF638A4">
      <w:numFmt w:val="bullet"/>
      <w:lvlText w:val="•"/>
      <w:lvlJc w:val="left"/>
      <w:pPr>
        <w:ind w:left="5125" w:hanging="365"/>
      </w:pPr>
      <w:rPr>
        <w:rFonts w:hint="default"/>
      </w:rPr>
    </w:lvl>
    <w:lvl w:ilvl="7" w:tplc="61E2AF00">
      <w:numFmt w:val="bullet"/>
      <w:lvlText w:val="•"/>
      <w:lvlJc w:val="left"/>
      <w:pPr>
        <w:ind w:left="5910" w:hanging="365"/>
      </w:pPr>
      <w:rPr>
        <w:rFonts w:hint="default"/>
      </w:rPr>
    </w:lvl>
    <w:lvl w:ilvl="8" w:tplc="046E2E00">
      <w:numFmt w:val="bullet"/>
      <w:lvlText w:val="•"/>
      <w:lvlJc w:val="left"/>
      <w:pPr>
        <w:ind w:left="6694" w:hanging="365"/>
      </w:pPr>
      <w:rPr>
        <w:rFonts w:hint="default"/>
      </w:rPr>
    </w:lvl>
  </w:abstractNum>
  <w:abstractNum w:abstractNumId="17" w15:restartNumberingAfterBreak="0">
    <w:nsid w:val="6B9B6B5F"/>
    <w:multiLevelType w:val="hybridMultilevel"/>
    <w:tmpl w:val="DCF4F832"/>
    <w:lvl w:ilvl="0" w:tplc="4B22C024">
      <w:numFmt w:val="bullet"/>
      <w:lvlText w:val="•"/>
      <w:lvlJc w:val="left"/>
      <w:pPr>
        <w:ind w:left="419" w:hanging="361"/>
      </w:pPr>
      <w:rPr>
        <w:rFonts w:ascii="Times New Roman" w:eastAsia="Times New Roman" w:hAnsi="Times New Roman" w:cs="Times New Roman" w:hint="default"/>
        <w:color w:val="2A2A2A"/>
        <w:w w:val="102"/>
        <w:position w:val="-4"/>
        <w:sz w:val="30"/>
        <w:szCs w:val="30"/>
      </w:rPr>
    </w:lvl>
    <w:lvl w:ilvl="1" w:tplc="D0ECA6C0">
      <w:numFmt w:val="bullet"/>
      <w:lvlText w:val="•"/>
      <w:lvlJc w:val="left"/>
      <w:pPr>
        <w:ind w:left="1204" w:hanging="361"/>
      </w:pPr>
      <w:rPr>
        <w:rFonts w:hint="default"/>
      </w:rPr>
    </w:lvl>
    <w:lvl w:ilvl="2" w:tplc="888E54D4">
      <w:numFmt w:val="bullet"/>
      <w:lvlText w:val="•"/>
      <w:lvlJc w:val="left"/>
      <w:pPr>
        <w:ind w:left="1988" w:hanging="361"/>
      </w:pPr>
      <w:rPr>
        <w:rFonts w:hint="default"/>
      </w:rPr>
    </w:lvl>
    <w:lvl w:ilvl="3" w:tplc="B0ECCF40">
      <w:numFmt w:val="bullet"/>
      <w:lvlText w:val="•"/>
      <w:lvlJc w:val="left"/>
      <w:pPr>
        <w:ind w:left="2772" w:hanging="361"/>
      </w:pPr>
      <w:rPr>
        <w:rFonts w:hint="default"/>
      </w:rPr>
    </w:lvl>
    <w:lvl w:ilvl="4" w:tplc="3F5AB576">
      <w:numFmt w:val="bullet"/>
      <w:lvlText w:val="•"/>
      <w:lvlJc w:val="left"/>
      <w:pPr>
        <w:ind w:left="3557" w:hanging="361"/>
      </w:pPr>
      <w:rPr>
        <w:rFonts w:hint="default"/>
      </w:rPr>
    </w:lvl>
    <w:lvl w:ilvl="5" w:tplc="0D7A76BC">
      <w:numFmt w:val="bullet"/>
      <w:lvlText w:val="•"/>
      <w:lvlJc w:val="left"/>
      <w:pPr>
        <w:ind w:left="4341" w:hanging="361"/>
      </w:pPr>
      <w:rPr>
        <w:rFonts w:hint="default"/>
      </w:rPr>
    </w:lvl>
    <w:lvl w:ilvl="6" w:tplc="94E80AC6">
      <w:numFmt w:val="bullet"/>
      <w:lvlText w:val="•"/>
      <w:lvlJc w:val="left"/>
      <w:pPr>
        <w:ind w:left="5125" w:hanging="361"/>
      </w:pPr>
      <w:rPr>
        <w:rFonts w:hint="default"/>
      </w:rPr>
    </w:lvl>
    <w:lvl w:ilvl="7" w:tplc="91B0918C">
      <w:numFmt w:val="bullet"/>
      <w:lvlText w:val="•"/>
      <w:lvlJc w:val="left"/>
      <w:pPr>
        <w:ind w:left="5910" w:hanging="361"/>
      </w:pPr>
      <w:rPr>
        <w:rFonts w:hint="default"/>
      </w:rPr>
    </w:lvl>
    <w:lvl w:ilvl="8" w:tplc="25744110">
      <w:numFmt w:val="bullet"/>
      <w:lvlText w:val="•"/>
      <w:lvlJc w:val="left"/>
      <w:pPr>
        <w:ind w:left="6694" w:hanging="361"/>
      </w:pPr>
      <w:rPr>
        <w:rFonts w:hint="default"/>
      </w:rPr>
    </w:lvl>
  </w:abstractNum>
  <w:num w:numId="1">
    <w:abstractNumId w:val="5"/>
  </w:num>
  <w:num w:numId="2">
    <w:abstractNumId w:val="9"/>
  </w:num>
  <w:num w:numId="3">
    <w:abstractNumId w:val="11"/>
  </w:num>
  <w:num w:numId="4">
    <w:abstractNumId w:val="13"/>
  </w:num>
  <w:num w:numId="5">
    <w:abstractNumId w:val="15"/>
  </w:num>
  <w:num w:numId="6">
    <w:abstractNumId w:val="3"/>
  </w:num>
  <w:num w:numId="7">
    <w:abstractNumId w:val="10"/>
  </w:num>
  <w:num w:numId="8">
    <w:abstractNumId w:val="1"/>
  </w:num>
  <w:num w:numId="9">
    <w:abstractNumId w:val="6"/>
  </w:num>
  <w:num w:numId="10">
    <w:abstractNumId w:val="12"/>
  </w:num>
  <w:num w:numId="11">
    <w:abstractNumId w:val="17"/>
  </w:num>
  <w:num w:numId="12">
    <w:abstractNumId w:val="8"/>
  </w:num>
  <w:num w:numId="13">
    <w:abstractNumId w:val="7"/>
  </w:num>
  <w:num w:numId="14">
    <w:abstractNumId w:val="16"/>
  </w:num>
  <w:num w:numId="15">
    <w:abstractNumId w:val="0"/>
  </w:num>
  <w:num w:numId="16">
    <w:abstractNumId w:val="4"/>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09"/>
    <w:rsid w:val="00546EBA"/>
    <w:rsid w:val="009524D8"/>
    <w:rsid w:val="00B5318D"/>
    <w:rsid w:val="00BA206A"/>
    <w:rsid w:val="00BF0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5939"/>
  <w15:docId w15:val="{E621DA58-4988-459A-993A-C8B2F764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67" w:lineRule="exact"/>
      <w:outlineLvl w:val="0"/>
    </w:pPr>
    <w:rPr>
      <w:rFonts w:ascii="Times New Roman" w:eastAsia="Times New Roman" w:hAnsi="Times New Roman" w:cs="Times New Roman"/>
      <w:sz w:val="38"/>
      <w:szCs w:val="38"/>
    </w:rPr>
  </w:style>
  <w:style w:type="paragraph" w:styleId="Heading2">
    <w:name w:val="heading 2"/>
    <w:basedOn w:val="Normal"/>
    <w:uiPriority w:val="9"/>
    <w:unhideWhenUsed/>
    <w:qFormat/>
    <w:pPr>
      <w:ind w:left="972" w:right="1615"/>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94"/>
      <w:ind w:left="972" w:hanging="20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6E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EB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44AFBFBE1B3A48B54BF365C4F5904E" ma:contentTypeVersion="10" ma:contentTypeDescription="Create a new document." ma:contentTypeScope="" ma:versionID="f096eefca28c8c97f4f19c7a03ac308a">
  <xsd:schema xmlns:xsd="http://www.w3.org/2001/XMLSchema" xmlns:xs="http://www.w3.org/2001/XMLSchema" xmlns:p="http://schemas.microsoft.com/office/2006/metadata/properties" xmlns:ns2="23205dc8-04cb-4c64-b403-c041b5b12956" xmlns:ns3="499729c7-9c29-4e38-8598-cbdc6b86127a" targetNamespace="http://schemas.microsoft.com/office/2006/metadata/properties" ma:root="true" ma:fieldsID="caab2cb4a910f3d8ac08ecdbca8ca061" ns2:_="" ns3:_="">
    <xsd:import namespace="23205dc8-04cb-4c64-b403-c041b5b12956"/>
    <xsd:import namespace="499729c7-9c29-4e38-8598-cbdc6b8612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05dc8-04cb-4c64-b403-c041b5b12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729c7-9c29-4e38-8598-cbdc6b8612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632E5-8AE3-45B1-AF58-EDFC106D0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05dc8-04cb-4c64-b403-c041b5b12956"/>
    <ds:schemaRef ds:uri="499729c7-9c29-4e38-8598-cbdc6b861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162A5-9663-481D-8957-3A2D96446924}">
  <ds:schemaRefs>
    <ds:schemaRef ds:uri="http://schemas.microsoft.com/sharepoint/v3/contenttype/forms"/>
  </ds:schemaRefs>
</ds:datastoreItem>
</file>

<file path=customXml/itemProps3.xml><?xml version="1.0" encoding="utf-8"?>
<ds:datastoreItem xmlns:ds="http://schemas.openxmlformats.org/officeDocument/2006/customXml" ds:itemID="{6C50BDDE-36C2-42C9-8A50-8A6F2AACFA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1205</Words>
  <Characters>6871</Characters>
  <Application>Microsoft Office Word</Application>
  <DocSecurity>0</DocSecurity>
  <Lines>57</Lines>
  <Paragraphs>16</Paragraphs>
  <ScaleCrop>false</ScaleCrop>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Simmy Akhtar</dc:creator>
  <cp:lastModifiedBy>Jamie Ward</cp:lastModifiedBy>
  <cp:revision>2</cp:revision>
  <dcterms:created xsi:type="dcterms:W3CDTF">2020-12-23T19:34:00Z</dcterms:created>
  <dcterms:modified xsi:type="dcterms:W3CDTF">2020-12-23T19:34:00Z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0x0101002844AFBFBE1B3A48B54BF365C4F5904E</vt:lpwstr>
  </property>
</Properties>
</file>